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B36DA" w14:textId="77777777" w:rsidR="00F9766F" w:rsidRDefault="00F9766F" w:rsidP="00655313">
      <w:pPr>
        <w:jc w:val="right"/>
        <w:rPr>
          <w:rFonts w:eastAsia="Times New Roman" w:cs="Arial"/>
          <w:sz w:val="24"/>
          <w:szCs w:val="24"/>
          <w:lang w:eastAsia="es-AR"/>
        </w:rPr>
      </w:pPr>
    </w:p>
    <w:p w14:paraId="56E44E61" w14:textId="4F6AA353" w:rsidR="0073254E" w:rsidRPr="00655313" w:rsidRDefault="0073254E" w:rsidP="0073254E">
      <w:pPr>
        <w:jc w:val="right"/>
        <w:rPr>
          <w:rFonts w:eastAsia="Times New Roman" w:cs="Arial"/>
          <w:sz w:val="24"/>
          <w:szCs w:val="24"/>
          <w:lang w:eastAsia="es-AR"/>
        </w:rPr>
      </w:pPr>
      <w:r>
        <w:rPr>
          <w:rFonts w:eastAsia="Times New Roman" w:cs="Arial"/>
          <w:sz w:val="24"/>
          <w:szCs w:val="24"/>
          <w:lang w:eastAsia="es-AR"/>
        </w:rPr>
        <w:t>Parque Nacional L</w:t>
      </w:r>
      <w:r w:rsidRPr="00655313">
        <w:rPr>
          <w:rFonts w:eastAsia="Times New Roman" w:cs="Arial"/>
          <w:sz w:val="24"/>
          <w:szCs w:val="24"/>
          <w:lang w:eastAsia="es-AR"/>
        </w:rPr>
        <w:t xml:space="preserve">os Glaciares, </w:t>
      </w:r>
      <w:r w:rsidR="009B1EA2">
        <w:rPr>
          <w:rFonts w:eastAsia="Times New Roman" w:cs="Arial"/>
          <w:sz w:val="24"/>
          <w:szCs w:val="24"/>
          <w:lang w:eastAsia="es-AR"/>
        </w:rPr>
        <w:t>10</w:t>
      </w:r>
      <w:r w:rsidR="00CE7B1E">
        <w:rPr>
          <w:rFonts w:eastAsia="Times New Roman" w:cs="Arial"/>
          <w:sz w:val="24"/>
          <w:szCs w:val="24"/>
          <w:lang w:eastAsia="es-AR"/>
        </w:rPr>
        <w:t xml:space="preserve"> de </w:t>
      </w:r>
      <w:proofErr w:type="gramStart"/>
      <w:r w:rsidR="009B1EA2">
        <w:rPr>
          <w:rFonts w:eastAsia="Times New Roman" w:cs="Arial"/>
          <w:sz w:val="24"/>
          <w:szCs w:val="24"/>
          <w:lang w:eastAsia="es-AR"/>
        </w:rPr>
        <w:t>Junio</w:t>
      </w:r>
      <w:proofErr w:type="gramEnd"/>
      <w:r w:rsidR="00B341C8">
        <w:rPr>
          <w:rFonts w:eastAsia="Times New Roman" w:cs="Arial"/>
          <w:sz w:val="24"/>
          <w:szCs w:val="24"/>
          <w:lang w:eastAsia="es-AR"/>
        </w:rPr>
        <w:t xml:space="preserve"> </w:t>
      </w:r>
      <w:r w:rsidRPr="00655313">
        <w:rPr>
          <w:rFonts w:eastAsia="Times New Roman" w:cs="Arial"/>
          <w:sz w:val="24"/>
          <w:szCs w:val="24"/>
          <w:lang w:eastAsia="es-AR"/>
        </w:rPr>
        <w:t>de 20</w:t>
      </w:r>
      <w:r w:rsidR="00DF4567">
        <w:rPr>
          <w:rFonts w:eastAsia="Times New Roman" w:cs="Arial"/>
          <w:sz w:val="24"/>
          <w:szCs w:val="24"/>
          <w:lang w:eastAsia="es-AR"/>
        </w:rPr>
        <w:t>2</w:t>
      </w:r>
      <w:r w:rsidR="00CE7B1E">
        <w:rPr>
          <w:rFonts w:eastAsia="Times New Roman" w:cs="Arial"/>
          <w:sz w:val="24"/>
          <w:szCs w:val="24"/>
          <w:lang w:eastAsia="es-AR"/>
        </w:rPr>
        <w:t>4</w:t>
      </w:r>
    </w:p>
    <w:p w14:paraId="0F9FBC61" w14:textId="77777777" w:rsidR="0073254E" w:rsidRPr="009B1EA2" w:rsidRDefault="0073254E" w:rsidP="0073254E">
      <w:pPr>
        <w:rPr>
          <w:rFonts w:eastAsia="Times New Roman" w:cs="Arial"/>
          <w:b/>
          <w:sz w:val="20"/>
          <w:szCs w:val="20"/>
          <w:lang w:eastAsia="es-AR"/>
        </w:rPr>
      </w:pPr>
    </w:p>
    <w:p w14:paraId="7A5459A6" w14:textId="77777777" w:rsidR="009B1EA2" w:rsidRPr="007420A7" w:rsidRDefault="009B1EA2" w:rsidP="009B1EA2">
      <w:pPr>
        <w:autoSpaceDE w:val="0"/>
        <w:autoSpaceDN w:val="0"/>
        <w:adjustRightInd w:val="0"/>
        <w:jc w:val="both"/>
        <w:rPr>
          <w:rFonts w:ascii="Calibri" w:hAnsi="Calibri" w:cs="Calibri"/>
          <w:b/>
          <w:bCs/>
          <w:color w:val="000000"/>
          <w:sz w:val="36"/>
          <w:szCs w:val="36"/>
        </w:rPr>
      </w:pPr>
      <w:bookmarkStart w:id="0" w:name="_Hlk168922528"/>
      <w:r w:rsidRPr="007420A7">
        <w:rPr>
          <w:rFonts w:ascii="Calibri" w:hAnsi="Calibri" w:cs="Calibri"/>
          <w:b/>
          <w:bCs/>
          <w:color w:val="000000"/>
          <w:sz w:val="36"/>
          <w:szCs w:val="36"/>
        </w:rPr>
        <w:t>Próximos exámenes de guías</w:t>
      </w:r>
    </w:p>
    <w:p w14:paraId="11002720" w14:textId="77777777" w:rsidR="009B1EA2" w:rsidRPr="009B1EA2" w:rsidRDefault="009B1EA2" w:rsidP="009B1EA2">
      <w:pPr>
        <w:autoSpaceDE w:val="0"/>
        <w:autoSpaceDN w:val="0"/>
        <w:adjustRightInd w:val="0"/>
        <w:jc w:val="both"/>
        <w:rPr>
          <w:rFonts w:ascii="Calibri" w:hAnsi="Calibri" w:cs="Calibri"/>
          <w:b/>
          <w:bCs/>
          <w:color w:val="000000"/>
          <w:sz w:val="24"/>
          <w:szCs w:val="24"/>
        </w:rPr>
      </w:pPr>
    </w:p>
    <w:p w14:paraId="24D01536" w14:textId="6CE73A6E" w:rsidR="009B1EA2" w:rsidRPr="009B1EA2" w:rsidRDefault="009B1EA2" w:rsidP="009B1EA2">
      <w:pPr>
        <w:pStyle w:val="Default"/>
        <w:jc w:val="both"/>
        <w:rPr>
          <w:rFonts w:ascii="Calibri" w:hAnsi="Calibri" w:cs="Calibri"/>
        </w:rPr>
      </w:pPr>
      <w:r w:rsidRPr="009B1EA2">
        <w:rPr>
          <w:rFonts w:ascii="Calibri" w:hAnsi="Calibri" w:cs="Calibri"/>
        </w:rPr>
        <w:t xml:space="preserve">La Intendencia del Parque Nacional Los Glaciares informa que, desde el </w:t>
      </w:r>
      <w:r w:rsidRPr="009B1EA2">
        <w:rPr>
          <w:rFonts w:ascii="Calibri" w:hAnsi="Calibri" w:cs="Calibri"/>
          <w:b/>
          <w:bCs/>
        </w:rPr>
        <w:t>lunes 1º de Julio y hasta que finalice el mes</w:t>
      </w:r>
      <w:r w:rsidRPr="009B1EA2">
        <w:rPr>
          <w:rFonts w:ascii="Calibri" w:hAnsi="Calibri" w:cs="Calibri"/>
        </w:rPr>
        <w:t xml:space="preserve"> está abierta la inscripción para todos aquellos guías de todas las categorías que quieran habilitarse para trabajar dentro del </w:t>
      </w:r>
      <w:r>
        <w:rPr>
          <w:rFonts w:ascii="Calibri" w:hAnsi="Calibri" w:cs="Calibri"/>
        </w:rPr>
        <w:t>Á</w:t>
      </w:r>
      <w:r w:rsidRPr="009B1EA2">
        <w:rPr>
          <w:rFonts w:ascii="Calibri" w:hAnsi="Calibri" w:cs="Calibri"/>
        </w:rPr>
        <w:t xml:space="preserve">rea Protegida. </w:t>
      </w:r>
    </w:p>
    <w:p w14:paraId="6D92C985" w14:textId="77777777" w:rsidR="009B1EA2" w:rsidRPr="009B1EA2" w:rsidRDefault="009B1EA2" w:rsidP="009B1EA2">
      <w:pPr>
        <w:pStyle w:val="Default"/>
        <w:jc w:val="both"/>
        <w:rPr>
          <w:rFonts w:asciiTheme="minorHAnsi" w:hAnsiTheme="minorHAnsi" w:cstheme="minorHAnsi"/>
          <w:sz w:val="20"/>
          <w:szCs w:val="20"/>
        </w:rPr>
      </w:pPr>
    </w:p>
    <w:p w14:paraId="0F7E6209" w14:textId="7CF9008F"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 xml:space="preserve">Para realizar la inscripción deberán ingresar a la plataforma </w:t>
      </w:r>
      <w:r w:rsidRPr="009B1EA2">
        <w:rPr>
          <w:rFonts w:eastAsia="Times New Roman" w:cstheme="minorHAnsi"/>
          <w:b/>
          <w:bCs/>
          <w:color w:val="000000"/>
          <w:sz w:val="24"/>
          <w:szCs w:val="24"/>
          <w:bdr w:val="none" w:sz="0" w:space="0" w:color="auto" w:frame="1"/>
          <w:lang w:eastAsia="es-AR"/>
        </w:rPr>
        <w:t>Trámites a Distancia (TAD)</w:t>
      </w:r>
      <w:r w:rsidRPr="009B1EA2">
        <w:rPr>
          <w:rFonts w:eastAsia="Times New Roman" w:cstheme="minorHAnsi"/>
          <w:color w:val="000000"/>
          <w:sz w:val="24"/>
          <w:szCs w:val="24"/>
          <w:bdr w:val="none" w:sz="0" w:space="0" w:color="auto" w:frame="1"/>
          <w:lang w:eastAsia="es-AR"/>
        </w:rPr>
        <w:t>,</w:t>
      </w:r>
      <w:r w:rsidRPr="009B1EA2">
        <w:rPr>
          <w:rFonts w:cstheme="minorHAnsi"/>
          <w:sz w:val="24"/>
          <w:szCs w:val="24"/>
        </w:rPr>
        <w:t xml:space="preserve"> </w:t>
      </w:r>
      <w:hyperlink r:id="rId7" w:history="1">
        <w:r w:rsidRPr="009B1EA2">
          <w:rPr>
            <w:rStyle w:val="Hipervnculo"/>
            <w:rFonts w:eastAsia="Times New Roman" w:cstheme="minorHAnsi"/>
            <w:b/>
            <w:bCs/>
            <w:sz w:val="24"/>
            <w:szCs w:val="24"/>
            <w:bdr w:val="none" w:sz="0" w:space="0" w:color="auto" w:frame="1"/>
            <w:lang w:eastAsia="es-AR"/>
          </w:rPr>
          <w:t>https://tramitesadistancia.gob.ar</w:t>
        </w:r>
      </w:hyperlink>
      <w:r w:rsidRPr="009B1EA2">
        <w:rPr>
          <w:rFonts w:eastAsia="Times New Roman" w:cstheme="minorHAnsi"/>
          <w:color w:val="000000"/>
          <w:sz w:val="24"/>
          <w:szCs w:val="24"/>
          <w:bdr w:val="none" w:sz="0" w:space="0" w:color="auto" w:frame="1"/>
          <w:lang w:eastAsia="es-AR"/>
        </w:rPr>
        <w:t>;  colocar en la barra de búsqueda “</w:t>
      </w:r>
      <w:r w:rsidRPr="009B1EA2">
        <w:rPr>
          <w:rFonts w:eastAsia="Times New Roman" w:cstheme="minorHAnsi"/>
          <w:i/>
          <w:iCs/>
          <w:color w:val="000000"/>
          <w:sz w:val="24"/>
          <w:szCs w:val="24"/>
          <w:bdr w:val="none" w:sz="0" w:space="0" w:color="auto" w:frame="1"/>
          <w:lang w:eastAsia="es-AR"/>
        </w:rPr>
        <w:t>Solicitud de Inscripción de Guías</w:t>
      </w:r>
      <w:r w:rsidRPr="009B1EA2">
        <w:rPr>
          <w:rFonts w:eastAsia="Times New Roman" w:cstheme="minorHAnsi"/>
          <w:color w:val="000000"/>
          <w:sz w:val="24"/>
          <w:szCs w:val="24"/>
          <w:bdr w:val="none" w:sz="0" w:space="0" w:color="auto" w:frame="1"/>
          <w:lang w:eastAsia="es-AR"/>
        </w:rPr>
        <w:t>” y elegir en qué plataforma continuar la inscripción</w:t>
      </w:r>
      <w:r>
        <w:rPr>
          <w:rFonts w:eastAsia="Times New Roman" w:cstheme="minorHAnsi"/>
          <w:color w:val="000000"/>
          <w:sz w:val="24"/>
          <w:szCs w:val="24"/>
          <w:bdr w:val="none" w:sz="0" w:space="0" w:color="auto" w:frame="1"/>
          <w:lang w:eastAsia="es-AR"/>
        </w:rPr>
        <w:t xml:space="preserve"> (AFIP O MI ARGENTINA)</w:t>
      </w:r>
      <w:r w:rsidRPr="009B1EA2">
        <w:rPr>
          <w:rFonts w:eastAsia="Times New Roman" w:cstheme="minorHAnsi"/>
          <w:color w:val="000000"/>
          <w:sz w:val="24"/>
          <w:szCs w:val="24"/>
          <w:bdr w:val="none" w:sz="0" w:space="0" w:color="auto" w:frame="1"/>
          <w:lang w:eastAsia="es-AR"/>
        </w:rPr>
        <w:t xml:space="preserve">. </w:t>
      </w:r>
      <w:r w:rsidRPr="009B1EA2">
        <w:rPr>
          <w:rFonts w:eastAsia="Times New Roman" w:cstheme="minorHAnsi"/>
          <w:i/>
          <w:iCs/>
          <w:color w:val="000000"/>
          <w:sz w:val="24"/>
          <w:szCs w:val="24"/>
          <w:bdr w:val="none" w:sz="0" w:space="0" w:color="auto" w:frame="1"/>
          <w:lang w:eastAsia="es-AR"/>
        </w:rPr>
        <w:t>(Recomendamos realizar la misma por computadora).</w:t>
      </w:r>
    </w:p>
    <w:bookmarkEnd w:id="0"/>
    <w:p w14:paraId="7E839EB9" w14:textId="77777777" w:rsidR="009B1EA2" w:rsidRPr="009B1EA2" w:rsidRDefault="009B1EA2" w:rsidP="009B1EA2">
      <w:pPr>
        <w:shd w:val="clear" w:color="auto" w:fill="FFFFFF"/>
        <w:jc w:val="both"/>
        <w:rPr>
          <w:rFonts w:eastAsia="Times New Roman" w:cstheme="minorHAnsi"/>
          <w:color w:val="000000"/>
          <w:sz w:val="20"/>
          <w:szCs w:val="20"/>
          <w:bdr w:val="none" w:sz="0" w:space="0" w:color="auto" w:frame="1"/>
          <w:lang w:eastAsia="es-AR"/>
        </w:rPr>
      </w:pPr>
    </w:p>
    <w:p w14:paraId="1A6D2CE6" w14:textId="468F6C42"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Según el vigente </w:t>
      </w:r>
      <w:r w:rsidRPr="009B1EA2">
        <w:rPr>
          <w:rFonts w:eastAsia="Times New Roman" w:cstheme="minorHAnsi"/>
          <w:b/>
          <w:bCs/>
          <w:color w:val="000000"/>
          <w:sz w:val="24"/>
          <w:szCs w:val="24"/>
          <w:bdr w:val="none" w:sz="0" w:space="0" w:color="auto" w:frame="1"/>
          <w:lang w:eastAsia="es-AR"/>
        </w:rPr>
        <w:t>REGLAMENTO DE GUÍAS</w:t>
      </w:r>
      <w:r w:rsidRPr="009B1EA2">
        <w:rPr>
          <w:rFonts w:eastAsia="Times New Roman" w:cstheme="minorHAnsi"/>
          <w:color w:val="000000"/>
          <w:sz w:val="24"/>
          <w:szCs w:val="24"/>
          <w:bdr w:val="none" w:sz="0" w:space="0" w:color="auto" w:frame="1"/>
          <w:lang w:eastAsia="es-AR"/>
        </w:rPr>
        <w:t xml:space="preserve"> RESOLUCIÓN HD </w:t>
      </w:r>
      <w:proofErr w:type="spellStart"/>
      <w:r w:rsidRPr="009B1EA2">
        <w:rPr>
          <w:rFonts w:eastAsia="Times New Roman" w:cstheme="minorHAnsi"/>
          <w:color w:val="000000"/>
          <w:sz w:val="24"/>
          <w:szCs w:val="24"/>
          <w:bdr w:val="none" w:sz="0" w:space="0" w:color="auto" w:frame="1"/>
          <w:lang w:eastAsia="es-AR"/>
        </w:rPr>
        <w:t>N°</w:t>
      </w:r>
      <w:proofErr w:type="spellEnd"/>
      <w:r w:rsidRPr="009B1EA2">
        <w:rPr>
          <w:rFonts w:eastAsia="Times New Roman" w:cstheme="minorHAnsi"/>
          <w:color w:val="000000"/>
          <w:sz w:val="24"/>
          <w:szCs w:val="24"/>
          <w:bdr w:val="none" w:sz="0" w:space="0" w:color="auto" w:frame="1"/>
          <w:lang w:eastAsia="es-AR"/>
        </w:rPr>
        <w:t xml:space="preserve"> 113/19, se enlista la documentación necesaria a cargar durante la inscripción como lo indican los </w:t>
      </w:r>
      <w:r w:rsidRPr="009B1EA2">
        <w:rPr>
          <w:rFonts w:eastAsia="Times New Roman" w:cstheme="minorHAnsi"/>
          <w:b/>
          <w:bCs/>
          <w:color w:val="000000"/>
          <w:sz w:val="24"/>
          <w:szCs w:val="24"/>
          <w:bdr w:val="none" w:sz="0" w:space="0" w:color="auto" w:frame="1"/>
          <w:lang w:eastAsia="es-AR"/>
        </w:rPr>
        <w:t>artículos 26 y 27</w:t>
      </w:r>
      <w:r w:rsidRPr="009B1EA2">
        <w:rPr>
          <w:rFonts w:eastAsia="Times New Roman" w:cstheme="minorHAnsi"/>
          <w:color w:val="000000"/>
          <w:sz w:val="24"/>
          <w:szCs w:val="24"/>
          <w:bdr w:val="none" w:sz="0" w:space="0" w:color="auto" w:frame="1"/>
          <w:lang w:eastAsia="es-AR"/>
        </w:rPr>
        <w:t xml:space="preserve">: </w:t>
      </w:r>
    </w:p>
    <w:p w14:paraId="6960399C" w14:textId="77777777" w:rsidR="009B1EA2" w:rsidRPr="009B1EA2" w:rsidRDefault="009B1EA2" w:rsidP="009B1EA2">
      <w:pPr>
        <w:shd w:val="clear" w:color="auto" w:fill="FFFFFF"/>
        <w:jc w:val="both"/>
        <w:rPr>
          <w:rFonts w:eastAsia="Times New Roman" w:cstheme="minorHAnsi"/>
          <w:color w:val="000000"/>
          <w:sz w:val="20"/>
          <w:szCs w:val="20"/>
          <w:bdr w:val="none" w:sz="0" w:space="0" w:color="auto" w:frame="1"/>
          <w:lang w:eastAsia="es-AR"/>
        </w:rPr>
      </w:pPr>
    </w:p>
    <w:p w14:paraId="2B8F0F82" w14:textId="77777777"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 xml:space="preserve">a) Fotocopias autenticadas del Documento Nacional de Identidad, que permitan acreditar los datos de filiación, domicilio del interesado y ser mayor de DIECIOCHO (18) años; </w:t>
      </w:r>
    </w:p>
    <w:p w14:paraId="2A52AF0B" w14:textId="77777777"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b) UNA (1) o DOS (2) fotos, tamaño 4x4, de frente, color o archivo de imagen color en formato</w:t>
      </w:r>
    </w:p>
    <w:p w14:paraId="4111F10B" w14:textId="77777777" w:rsidR="009B1EA2" w:rsidRPr="009B1EA2" w:rsidRDefault="009B1EA2" w:rsidP="009B1EA2">
      <w:pPr>
        <w:shd w:val="clear" w:color="auto" w:fill="FFFFFF"/>
        <w:jc w:val="both"/>
        <w:rPr>
          <w:rFonts w:eastAsia="Times New Roman" w:cstheme="minorHAnsi"/>
          <w:i/>
          <w:iCs/>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 xml:space="preserve">.JPG -de 200ppp a 300ppp-, según indique la Intendencia del Área Protegida </w:t>
      </w:r>
      <w:r w:rsidRPr="009B1EA2">
        <w:rPr>
          <w:rFonts w:eastAsia="Times New Roman" w:cstheme="minorHAnsi"/>
          <w:i/>
          <w:iCs/>
          <w:color w:val="000000"/>
          <w:sz w:val="24"/>
          <w:szCs w:val="24"/>
          <w:bdr w:val="none" w:sz="0" w:space="0" w:color="auto" w:frame="1"/>
          <w:lang w:eastAsia="es-AR"/>
        </w:rPr>
        <w:t xml:space="preserve">(Aceptamos fotografía con el celular </w:t>
      </w:r>
      <w:r w:rsidRPr="009B1EA2">
        <w:rPr>
          <w:rFonts w:eastAsia="Times New Roman" w:cstheme="minorHAnsi"/>
          <w:b/>
          <w:bCs/>
          <w:i/>
          <w:iCs/>
          <w:color w:val="000000"/>
          <w:sz w:val="24"/>
          <w:szCs w:val="24"/>
          <w:bdr w:val="none" w:sz="0" w:space="0" w:color="auto" w:frame="1"/>
          <w:lang w:eastAsia="es-AR"/>
        </w:rPr>
        <w:t>obligatoriamente</w:t>
      </w:r>
      <w:r w:rsidRPr="009B1EA2">
        <w:rPr>
          <w:rFonts w:eastAsia="Times New Roman" w:cstheme="minorHAnsi"/>
          <w:i/>
          <w:iCs/>
          <w:color w:val="000000"/>
          <w:sz w:val="24"/>
          <w:szCs w:val="24"/>
          <w:bdr w:val="none" w:sz="0" w:space="0" w:color="auto" w:frame="1"/>
          <w:lang w:eastAsia="es-AR"/>
        </w:rPr>
        <w:t xml:space="preserve"> simulando foto </w:t>
      </w:r>
      <w:proofErr w:type="gramStart"/>
      <w:r w:rsidRPr="009B1EA2">
        <w:rPr>
          <w:rFonts w:eastAsia="Times New Roman" w:cstheme="minorHAnsi"/>
          <w:i/>
          <w:iCs/>
          <w:color w:val="000000"/>
          <w:sz w:val="24"/>
          <w:szCs w:val="24"/>
          <w:bdr w:val="none" w:sz="0" w:space="0" w:color="auto" w:frame="1"/>
          <w:lang w:eastAsia="es-AR"/>
        </w:rPr>
        <w:t>carnet</w:t>
      </w:r>
      <w:proofErr w:type="gramEnd"/>
      <w:r w:rsidRPr="009B1EA2">
        <w:rPr>
          <w:rFonts w:eastAsia="Times New Roman" w:cstheme="minorHAnsi"/>
          <w:i/>
          <w:iCs/>
          <w:color w:val="000000"/>
          <w:sz w:val="24"/>
          <w:szCs w:val="24"/>
          <w:bdr w:val="none" w:sz="0" w:space="0" w:color="auto" w:frame="1"/>
          <w:lang w:eastAsia="es-AR"/>
        </w:rPr>
        <w:t xml:space="preserve">, es decir en fondo liso con colores pasteles claros, si bien en la foto se puede sonreír, no se puede usar prenda alguna que cubra total o parcialmente el rostro y cabello); </w:t>
      </w:r>
    </w:p>
    <w:p w14:paraId="685907BD" w14:textId="77777777" w:rsidR="009B1EA2" w:rsidRPr="009B1EA2" w:rsidRDefault="009B1EA2" w:rsidP="009B1EA2">
      <w:pPr>
        <w:shd w:val="clear" w:color="auto" w:fill="FFFFFF"/>
        <w:jc w:val="both"/>
        <w:rPr>
          <w:rFonts w:eastAsia="Times New Roman" w:cstheme="minorHAnsi"/>
          <w:i/>
          <w:iCs/>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 xml:space="preserve">c) Constancia de CUIL o CUIT, según corresponda, expedido por la autoridad correspondiente </w:t>
      </w:r>
      <w:r w:rsidRPr="009B1EA2">
        <w:rPr>
          <w:rFonts w:eastAsia="Times New Roman" w:cstheme="minorHAnsi"/>
          <w:i/>
          <w:iCs/>
          <w:color w:val="000000"/>
          <w:sz w:val="24"/>
          <w:szCs w:val="24"/>
          <w:bdr w:val="none" w:sz="0" w:space="0" w:color="auto" w:frame="1"/>
          <w:lang w:eastAsia="es-AR"/>
        </w:rPr>
        <w:t xml:space="preserve">(descargado de páginas oficiales del estado); </w:t>
      </w:r>
    </w:p>
    <w:p w14:paraId="3A8AC835" w14:textId="77777777" w:rsidR="009B1EA2" w:rsidRPr="009B1EA2" w:rsidRDefault="009B1EA2" w:rsidP="009B1EA2">
      <w:pPr>
        <w:shd w:val="clear" w:color="auto" w:fill="FFFFFF"/>
        <w:jc w:val="both"/>
        <w:rPr>
          <w:rFonts w:eastAsia="Times New Roman" w:cstheme="minorHAnsi"/>
          <w:color w:val="242424"/>
          <w:sz w:val="24"/>
          <w:szCs w:val="24"/>
          <w:lang w:eastAsia="es-AR"/>
        </w:rPr>
      </w:pPr>
      <w:r w:rsidRPr="009B1EA2">
        <w:rPr>
          <w:rFonts w:eastAsia="Times New Roman" w:cstheme="minorHAnsi"/>
          <w:color w:val="000000"/>
          <w:sz w:val="24"/>
          <w:szCs w:val="24"/>
          <w:bdr w:val="none" w:sz="0" w:space="0" w:color="auto" w:frame="1"/>
          <w:lang w:eastAsia="es-AR"/>
        </w:rPr>
        <w:t xml:space="preserve">d) Cumplir los requisitos establecidos para cada Categoría (presentación del título/certificado de analítico o constancia de título en trámite) </w:t>
      </w:r>
      <w:r w:rsidRPr="009B1EA2">
        <w:rPr>
          <w:rFonts w:eastAsia="Times New Roman" w:cstheme="minorHAnsi"/>
          <w:b/>
          <w:bCs/>
          <w:color w:val="000000"/>
          <w:sz w:val="24"/>
          <w:szCs w:val="24"/>
          <w:bdr w:val="none" w:sz="0" w:space="0" w:color="auto" w:frame="1"/>
          <w:shd w:val="clear" w:color="auto" w:fill="FFFFFF"/>
          <w:lang w:eastAsia="es-AR"/>
        </w:rPr>
        <w:t xml:space="preserve">En el caso de guías de kayak y/o rafting, presentar el </w:t>
      </w:r>
      <w:proofErr w:type="gramStart"/>
      <w:r w:rsidRPr="009B1EA2">
        <w:rPr>
          <w:rFonts w:eastAsia="Times New Roman" w:cstheme="minorHAnsi"/>
          <w:b/>
          <w:bCs/>
          <w:color w:val="000000"/>
          <w:sz w:val="24"/>
          <w:szCs w:val="24"/>
          <w:bdr w:val="none" w:sz="0" w:space="0" w:color="auto" w:frame="1"/>
          <w:shd w:val="clear" w:color="auto" w:fill="FFFFFF"/>
          <w:lang w:eastAsia="es-AR"/>
        </w:rPr>
        <w:t>carnet</w:t>
      </w:r>
      <w:proofErr w:type="gramEnd"/>
      <w:r w:rsidRPr="009B1EA2">
        <w:rPr>
          <w:rFonts w:eastAsia="Times New Roman" w:cstheme="minorHAnsi"/>
          <w:b/>
          <w:bCs/>
          <w:color w:val="000000"/>
          <w:sz w:val="24"/>
          <w:szCs w:val="24"/>
          <w:bdr w:val="none" w:sz="0" w:space="0" w:color="auto" w:frame="1"/>
          <w:shd w:val="clear" w:color="auto" w:fill="FFFFFF"/>
          <w:lang w:eastAsia="es-AR"/>
        </w:rPr>
        <w:t xml:space="preserve"> de botero extendido por prefectura naval argentina o constancia de carnet en trámite y una nota solicitud de una empresa habilitada por la APN en el rubro</w:t>
      </w:r>
      <w:r w:rsidRPr="009B1EA2">
        <w:rPr>
          <w:rFonts w:eastAsia="Times New Roman" w:cstheme="minorHAnsi"/>
          <w:color w:val="000000"/>
          <w:sz w:val="24"/>
          <w:szCs w:val="24"/>
          <w:bdr w:val="none" w:sz="0" w:space="0" w:color="auto" w:frame="1"/>
          <w:lang w:eastAsia="es-AR"/>
        </w:rPr>
        <w:t xml:space="preserve">; </w:t>
      </w:r>
    </w:p>
    <w:p w14:paraId="792F7E54" w14:textId="77777777"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e) Certificado de Apto Médico;</w:t>
      </w:r>
    </w:p>
    <w:p w14:paraId="2E0E5DFE" w14:textId="77777777"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 xml:space="preserve">f) Certificación de Curso de Primeros Auxilios avanzado y Reanimación Cardio Pulmonar (RCP) este también podrá certificarse si dentro del plan de estudios del título habilitante, cuenta con materias específicas del caso; </w:t>
      </w:r>
    </w:p>
    <w:p w14:paraId="7838AE50" w14:textId="77777777"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 xml:space="preserve">g) Ser argentino o extranjero radicado en el país -en el caso de extranjeros radicados, hablar, leer y escribir correctamente el castellano-; </w:t>
      </w:r>
    </w:p>
    <w:p w14:paraId="3184397C" w14:textId="77777777"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h) Certificado de antecedentes penales o reincidencia, expedido por la autoridad competente</w:t>
      </w:r>
    </w:p>
    <w:p w14:paraId="389E1ECB" w14:textId="77777777"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 xml:space="preserve">Nacional </w:t>
      </w:r>
      <w:r w:rsidRPr="009B1EA2">
        <w:rPr>
          <w:rFonts w:eastAsia="Times New Roman" w:cstheme="minorHAnsi"/>
          <w:i/>
          <w:iCs/>
          <w:color w:val="000000"/>
          <w:sz w:val="24"/>
          <w:szCs w:val="24"/>
          <w:bdr w:val="none" w:sz="0" w:space="0" w:color="auto" w:frame="1"/>
          <w:lang w:eastAsia="es-AR"/>
        </w:rPr>
        <w:t>(desde la página oficial de la RNR).</w:t>
      </w:r>
    </w:p>
    <w:p w14:paraId="251015EF" w14:textId="77777777"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p>
    <w:p w14:paraId="75263089" w14:textId="013A431D"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u w:val="single"/>
          <w:bdr w:val="none" w:sz="0" w:space="0" w:color="auto" w:frame="1"/>
          <w:lang w:eastAsia="es-AR"/>
        </w:rPr>
        <w:lastRenderedPageBreak/>
        <w:t>Dato:</w:t>
      </w:r>
      <w:r w:rsidRPr="009B1EA2">
        <w:rPr>
          <w:rFonts w:eastAsia="Times New Roman" w:cstheme="minorHAnsi"/>
          <w:color w:val="000000"/>
          <w:sz w:val="24"/>
          <w:szCs w:val="24"/>
          <w:bdr w:val="none" w:sz="0" w:space="0" w:color="auto" w:frame="1"/>
          <w:lang w:eastAsia="es-AR"/>
        </w:rPr>
        <w:t xml:space="preserve"> Para la carga del </w:t>
      </w:r>
      <w:r w:rsidRPr="009B1EA2">
        <w:rPr>
          <w:rFonts w:eastAsia="Times New Roman" w:cstheme="minorHAnsi"/>
          <w:b/>
          <w:bCs/>
          <w:color w:val="000000"/>
          <w:sz w:val="24"/>
          <w:szCs w:val="24"/>
          <w:bdr w:val="none" w:sz="0" w:space="0" w:color="auto" w:frame="1"/>
          <w:lang w:eastAsia="es-AR"/>
        </w:rPr>
        <w:t>Certificado de Antecedentes o Certificado de Analítico en .PDF</w:t>
      </w:r>
      <w:r w:rsidRPr="009B1EA2">
        <w:rPr>
          <w:rFonts w:eastAsia="Times New Roman" w:cstheme="minorHAnsi"/>
          <w:color w:val="000000"/>
          <w:sz w:val="24"/>
          <w:szCs w:val="24"/>
          <w:bdr w:val="none" w:sz="0" w:space="0" w:color="auto" w:frame="1"/>
          <w:lang w:eastAsia="es-AR"/>
        </w:rPr>
        <w:t> existe la posibilidad de que e</w:t>
      </w:r>
      <w:r w:rsidR="00605870">
        <w:rPr>
          <w:rFonts w:eastAsia="Times New Roman" w:cstheme="minorHAnsi"/>
          <w:color w:val="000000"/>
          <w:sz w:val="24"/>
          <w:szCs w:val="24"/>
          <w:bdr w:val="none" w:sz="0" w:space="0" w:color="auto" w:frame="1"/>
          <w:lang w:eastAsia="es-AR"/>
        </w:rPr>
        <w:t>l</w:t>
      </w:r>
      <w:r w:rsidRPr="009B1EA2">
        <w:rPr>
          <w:rFonts w:eastAsia="Times New Roman" w:cstheme="minorHAnsi"/>
          <w:color w:val="000000"/>
          <w:sz w:val="24"/>
          <w:szCs w:val="24"/>
          <w:bdr w:val="none" w:sz="0" w:space="0" w:color="auto" w:frame="1"/>
          <w:lang w:eastAsia="es-AR"/>
        </w:rPr>
        <w:t xml:space="preserve"> documento esté protegido por una firma digital de seguridad, por lo que durante </w:t>
      </w:r>
      <w:r w:rsidR="00605870">
        <w:rPr>
          <w:rFonts w:eastAsia="Times New Roman" w:cstheme="minorHAnsi"/>
          <w:color w:val="000000"/>
          <w:sz w:val="24"/>
          <w:szCs w:val="24"/>
          <w:bdr w:val="none" w:sz="0" w:space="0" w:color="auto" w:frame="1"/>
          <w:lang w:eastAsia="es-AR"/>
        </w:rPr>
        <w:t>su</w:t>
      </w:r>
      <w:r w:rsidRPr="009B1EA2">
        <w:rPr>
          <w:rFonts w:eastAsia="Times New Roman" w:cstheme="minorHAnsi"/>
          <w:color w:val="000000"/>
          <w:sz w:val="24"/>
          <w:szCs w:val="24"/>
          <w:bdr w:val="none" w:sz="0" w:space="0" w:color="auto" w:frame="1"/>
          <w:lang w:eastAsia="es-AR"/>
        </w:rPr>
        <w:t xml:space="preserve"> carga </w:t>
      </w:r>
      <w:r w:rsidR="00605870">
        <w:rPr>
          <w:rFonts w:eastAsia="Times New Roman" w:cstheme="minorHAnsi"/>
          <w:color w:val="000000"/>
          <w:sz w:val="24"/>
          <w:szCs w:val="24"/>
          <w:bdr w:val="none" w:sz="0" w:space="0" w:color="auto" w:frame="1"/>
          <w:lang w:eastAsia="es-AR"/>
        </w:rPr>
        <w:t xml:space="preserve">puede que </w:t>
      </w:r>
      <w:r w:rsidRPr="009B1EA2">
        <w:rPr>
          <w:rFonts w:eastAsia="Times New Roman" w:cstheme="minorHAnsi"/>
          <w:color w:val="000000"/>
          <w:sz w:val="24"/>
          <w:szCs w:val="24"/>
          <w:bdr w:val="none" w:sz="0" w:space="0" w:color="auto" w:frame="1"/>
          <w:lang w:eastAsia="es-AR"/>
        </w:rPr>
        <w:t>les figure un </w:t>
      </w:r>
      <w:r w:rsidRPr="00605870">
        <w:rPr>
          <w:rFonts w:eastAsia="Times New Roman" w:cstheme="minorHAnsi"/>
          <w:color w:val="000000"/>
          <w:sz w:val="24"/>
          <w:szCs w:val="24"/>
          <w:bdr w:val="none" w:sz="0" w:space="0" w:color="auto" w:frame="1"/>
          <w:lang w:eastAsia="es-AR"/>
        </w:rPr>
        <w:t>error de validación</w:t>
      </w:r>
      <w:r w:rsidRPr="009B1EA2">
        <w:rPr>
          <w:rFonts w:eastAsia="Times New Roman" w:cstheme="minorHAnsi"/>
          <w:color w:val="000000"/>
          <w:sz w:val="24"/>
          <w:szCs w:val="24"/>
          <w:bdr w:val="none" w:sz="0" w:space="0" w:color="auto" w:frame="1"/>
          <w:lang w:eastAsia="es-AR"/>
        </w:rPr>
        <w:t>, esto se soluciona convirtiendo los documentos en formatos como</w:t>
      </w:r>
      <w:r w:rsidRPr="009B1EA2">
        <w:rPr>
          <w:rFonts w:eastAsia="Times New Roman" w:cstheme="minorHAnsi"/>
          <w:b/>
          <w:bCs/>
          <w:color w:val="000000"/>
          <w:sz w:val="24"/>
          <w:szCs w:val="24"/>
          <w:bdr w:val="none" w:sz="0" w:space="0" w:color="auto" w:frame="1"/>
          <w:lang w:eastAsia="es-AR"/>
        </w:rPr>
        <w:t xml:space="preserve"> .</w:t>
      </w:r>
      <w:r w:rsidRPr="00605870">
        <w:rPr>
          <w:rFonts w:eastAsia="Times New Roman" w:cstheme="minorHAnsi"/>
          <w:b/>
          <w:bCs/>
          <w:color w:val="000000"/>
          <w:sz w:val="24"/>
          <w:szCs w:val="24"/>
          <w:bdr w:val="none" w:sz="0" w:space="0" w:color="auto" w:frame="1"/>
          <w:lang w:eastAsia="es-AR"/>
        </w:rPr>
        <w:t>JPG o .PNG</w:t>
      </w:r>
      <w:r w:rsidRPr="009B1EA2">
        <w:rPr>
          <w:rFonts w:eastAsia="Times New Roman" w:cstheme="minorHAnsi"/>
          <w:color w:val="000000"/>
          <w:sz w:val="24"/>
          <w:szCs w:val="24"/>
          <w:bdr w:val="none" w:sz="0" w:space="0" w:color="auto" w:frame="1"/>
          <w:lang w:eastAsia="es-AR"/>
        </w:rPr>
        <w:t xml:space="preserve">; De no saber cómo realizarlo existen tutoriales en plataformas de videos populares como </w:t>
      </w:r>
      <w:r w:rsidRPr="009B1EA2">
        <w:rPr>
          <w:rFonts w:eastAsia="Times New Roman" w:cstheme="minorHAnsi"/>
          <w:i/>
          <w:iCs/>
          <w:color w:val="000000"/>
          <w:sz w:val="24"/>
          <w:szCs w:val="24"/>
          <w:bdr w:val="none" w:sz="0" w:space="0" w:color="auto" w:frame="1"/>
          <w:lang w:eastAsia="es-AR"/>
        </w:rPr>
        <w:t>YOUTUBE</w:t>
      </w:r>
      <w:r w:rsidRPr="009B1EA2">
        <w:rPr>
          <w:rFonts w:eastAsia="Times New Roman" w:cstheme="minorHAnsi"/>
          <w:color w:val="000000"/>
          <w:sz w:val="24"/>
          <w:szCs w:val="24"/>
          <w:bdr w:val="none" w:sz="0" w:space="0" w:color="auto" w:frame="1"/>
          <w:lang w:eastAsia="es-AR"/>
        </w:rPr>
        <w:t xml:space="preserve"> o en páginas en línea que realizan la conversión de forma gratuita.   </w:t>
      </w:r>
    </w:p>
    <w:p w14:paraId="5520F93F" w14:textId="77777777" w:rsidR="009B1EA2" w:rsidRPr="009B1EA2" w:rsidRDefault="009B1EA2" w:rsidP="009B1EA2">
      <w:pPr>
        <w:shd w:val="clear" w:color="auto" w:fill="FFFFFF"/>
        <w:jc w:val="both"/>
        <w:rPr>
          <w:rFonts w:eastAsia="Times New Roman" w:cstheme="minorHAnsi"/>
          <w:color w:val="000000"/>
          <w:sz w:val="20"/>
          <w:szCs w:val="20"/>
          <w:bdr w:val="none" w:sz="0" w:space="0" w:color="auto" w:frame="1"/>
          <w:lang w:eastAsia="es-AR"/>
        </w:rPr>
      </w:pPr>
    </w:p>
    <w:p w14:paraId="6D06BAEE" w14:textId="77777777" w:rsidR="009B1EA2" w:rsidRPr="009B1EA2" w:rsidRDefault="009B1EA2" w:rsidP="009B1EA2">
      <w:pPr>
        <w:shd w:val="clear" w:color="auto" w:fill="FFFFFF"/>
        <w:jc w:val="both"/>
        <w:rPr>
          <w:rFonts w:eastAsia="Times New Roman" w:cstheme="minorHAnsi"/>
          <w:b/>
          <w:bCs/>
          <w:color w:val="000000"/>
          <w:sz w:val="24"/>
          <w:szCs w:val="24"/>
          <w:u w:val="single"/>
          <w:bdr w:val="none" w:sz="0" w:space="0" w:color="auto" w:frame="1"/>
          <w:lang w:eastAsia="es-AR"/>
        </w:rPr>
      </w:pPr>
      <w:bookmarkStart w:id="1" w:name="_Hlk168922599"/>
      <w:r w:rsidRPr="009B1EA2">
        <w:rPr>
          <w:rFonts w:eastAsia="Times New Roman" w:cstheme="minorHAnsi"/>
          <w:b/>
          <w:bCs/>
          <w:color w:val="000000"/>
          <w:sz w:val="24"/>
          <w:szCs w:val="24"/>
          <w:u w:val="single"/>
          <w:bdr w:val="none" w:sz="0" w:space="0" w:color="auto" w:frame="1"/>
          <w:lang w:eastAsia="es-AR"/>
        </w:rPr>
        <w:t>IMPORTANTE:</w:t>
      </w:r>
    </w:p>
    <w:p w14:paraId="363E1C85" w14:textId="77777777" w:rsidR="009B1EA2" w:rsidRPr="009B1EA2" w:rsidRDefault="009B1EA2" w:rsidP="009B1EA2">
      <w:pPr>
        <w:shd w:val="clear" w:color="auto" w:fill="FFFFFF"/>
        <w:jc w:val="both"/>
        <w:rPr>
          <w:rFonts w:eastAsia="Times New Roman" w:cstheme="minorHAnsi"/>
          <w:color w:val="000000"/>
          <w:sz w:val="20"/>
          <w:szCs w:val="20"/>
          <w:bdr w:val="none" w:sz="0" w:space="0" w:color="auto" w:frame="1"/>
          <w:lang w:eastAsia="es-AR"/>
        </w:rPr>
      </w:pPr>
    </w:p>
    <w:p w14:paraId="07D8EF10" w14:textId="1954E916"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 xml:space="preserve">Al finalizar la carga la página arrojará un </w:t>
      </w:r>
      <w:r w:rsidRPr="009B1EA2">
        <w:rPr>
          <w:rFonts w:eastAsia="Times New Roman" w:cstheme="minorHAnsi"/>
          <w:b/>
          <w:bCs/>
          <w:color w:val="000000"/>
          <w:sz w:val="24"/>
          <w:szCs w:val="24"/>
          <w:bdr w:val="none" w:sz="0" w:space="0" w:color="auto" w:frame="1"/>
          <w:lang w:eastAsia="es-AR"/>
        </w:rPr>
        <w:t>número de expediente digital, el mismo se deberá guardar, copiar y enviar al Área Uso Público</w:t>
      </w:r>
      <w:r w:rsidRPr="009B1EA2">
        <w:rPr>
          <w:rFonts w:eastAsia="Times New Roman" w:cstheme="minorHAnsi"/>
          <w:color w:val="000000"/>
          <w:sz w:val="24"/>
          <w:szCs w:val="24"/>
          <w:bdr w:val="none" w:sz="0" w:space="0" w:color="auto" w:frame="1"/>
          <w:lang w:eastAsia="es-AR"/>
        </w:rPr>
        <w:t xml:space="preserve"> (</w:t>
      </w:r>
      <w:hyperlink r:id="rId8" w:history="1">
        <w:r w:rsidRPr="009B1EA2">
          <w:rPr>
            <w:rStyle w:val="Hipervnculo"/>
            <w:rFonts w:eastAsia="Times New Roman" w:cstheme="minorHAnsi"/>
            <w:sz w:val="24"/>
            <w:szCs w:val="24"/>
            <w:bdr w:val="none" w:sz="0" w:space="0" w:color="auto" w:frame="1"/>
            <w:lang w:eastAsia="es-AR"/>
          </w:rPr>
          <w:t>usopublicopnlg@apn.gob.ar</w:t>
        </w:r>
      </w:hyperlink>
      <w:r w:rsidRPr="009B1EA2">
        <w:rPr>
          <w:rFonts w:eastAsia="Times New Roman" w:cstheme="minorHAnsi"/>
          <w:color w:val="000000"/>
          <w:sz w:val="24"/>
          <w:szCs w:val="24"/>
          <w:bdr w:val="none" w:sz="0" w:space="0" w:color="auto" w:frame="1"/>
          <w:lang w:eastAsia="es-AR"/>
        </w:rPr>
        <w:t>) para ser fiscalizado de forma inmediata</w:t>
      </w:r>
      <w:r w:rsidR="00605870">
        <w:rPr>
          <w:rFonts w:eastAsia="Times New Roman" w:cstheme="minorHAnsi"/>
          <w:color w:val="000000"/>
          <w:sz w:val="24"/>
          <w:szCs w:val="24"/>
          <w:bdr w:val="none" w:sz="0" w:space="0" w:color="auto" w:frame="1"/>
          <w:lang w:eastAsia="es-AR"/>
        </w:rPr>
        <w:t>;</w:t>
      </w:r>
      <w:r w:rsidRPr="009B1EA2">
        <w:rPr>
          <w:rFonts w:eastAsia="Times New Roman" w:cstheme="minorHAnsi"/>
          <w:color w:val="000000"/>
          <w:sz w:val="24"/>
          <w:szCs w:val="24"/>
          <w:bdr w:val="none" w:sz="0" w:space="0" w:color="auto" w:frame="1"/>
          <w:lang w:eastAsia="es-AR"/>
        </w:rPr>
        <w:t xml:space="preserve"> este paso evita demoras por los protocolos internos de gestión de documentación electrónica. </w:t>
      </w:r>
      <w:r w:rsidR="00605870">
        <w:rPr>
          <w:rFonts w:eastAsia="Times New Roman" w:cstheme="minorHAnsi"/>
          <w:color w:val="000000"/>
          <w:sz w:val="24"/>
          <w:szCs w:val="24"/>
          <w:bdr w:val="none" w:sz="0" w:space="0" w:color="auto" w:frame="1"/>
          <w:lang w:eastAsia="es-AR"/>
        </w:rPr>
        <w:t>(E</w:t>
      </w:r>
      <w:r w:rsidRPr="009B1EA2">
        <w:rPr>
          <w:rFonts w:eastAsia="Times New Roman" w:cstheme="minorHAnsi"/>
          <w:color w:val="000000"/>
          <w:sz w:val="24"/>
          <w:szCs w:val="24"/>
          <w:bdr w:val="none" w:sz="0" w:space="0" w:color="auto" w:frame="1"/>
          <w:lang w:eastAsia="es-AR"/>
        </w:rPr>
        <w:t>jemplo: EX-2024-9999999-APN-DC#APNAC</w:t>
      </w:r>
      <w:r w:rsidR="00605870">
        <w:rPr>
          <w:rFonts w:eastAsia="Times New Roman" w:cstheme="minorHAnsi"/>
          <w:color w:val="000000"/>
          <w:sz w:val="24"/>
          <w:szCs w:val="24"/>
          <w:bdr w:val="none" w:sz="0" w:space="0" w:color="auto" w:frame="1"/>
          <w:lang w:eastAsia="es-AR"/>
        </w:rPr>
        <w:t>)</w:t>
      </w:r>
      <w:r w:rsidRPr="009B1EA2">
        <w:rPr>
          <w:rFonts w:eastAsia="Times New Roman" w:cstheme="minorHAnsi"/>
          <w:color w:val="000000"/>
          <w:sz w:val="24"/>
          <w:szCs w:val="24"/>
          <w:bdr w:val="none" w:sz="0" w:space="0" w:color="auto" w:frame="1"/>
          <w:lang w:eastAsia="es-AR"/>
        </w:rPr>
        <w:t xml:space="preserve">. </w:t>
      </w:r>
      <w:r w:rsidRPr="00605870">
        <w:rPr>
          <w:rFonts w:eastAsia="Times New Roman" w:cstheme="minorHAnsi"/>
          <w:b/>
          <w:bCs/>
          <w:color w:val="000000"/>
          <w:sz w:val="24"/>
          <w:szCs w:val="24"/>
          <w:bdr w:val="none" w:sz="0" w:space="0" w:color="auto" w:frame="1"/>
          <w:lang w:eastAsia="es-AR"/>
        </w:rPr>
        <w:t>Enviarse junto al apellido y nombre completo y la categoría a la que se inscribe</w:t>
      </w:r>
      <w:r w:rsidRPr="009B1EA2">
        <w:rPr>
          <w:rFonts w:eastAsia="Times New Roman" w:cstheme="minorHAnsi"/>
          <w:color w:val="000000"/>
          <w:sz w:val="24"/>
          <w:szCs w:val="24"/>
          <w:bdr w:val="none" w:sz="0" w:space="0" w:color="auto" w:frame="1"/>
          <w:lang w:eastAsia="es-AR"/>
        </w:rPr>
        <w:t> </w:t>
      </w:r>
      <w:r w:rsidRPr="009B1EA2">
        <w:rPr>
          <w:rFonts w:eastAsia="Times New Roman" w:cstheme="minorHAnsi"/>
          <w:i/>
          <w:iCs/>
          <w:color w:val="000000"/>
          <w:sz w:val="24"/>
          <w:szCs w:val="24"/>
          <w:bdr w:val="none" w:sz="0" w:space="0" w:color="auto" w:frame="1"/>
          <w:lang w:eastAsia="es-AR"/>
        </w:rPr>
        <w:t>(evitar capturas de pantalla).</w:t>
      </w:r>
      <w:r w:rsidRPr="009B1EA2">
        <w:rPr>
          <w:rFonts w:eastAsia="Times New Roman" w:cstheme="minorHAnsi"/>
          <w:color w:val="000000"/>
          <w:sz w:val="24"/>
          <w:szCs w:val="24"/>
          <w:bdr w:val="none" w:sz="0" w:space="0" w:color="auto" w:frame="1"/>
          <w:lang w:eastAsia="es-AR"/>
        </w:rPr>
        <w:t> SÓLO LOS EXPEDIENTES PRESENTADOS DURANTE LAS FECHAS COMUNICADAS SERÁN VÁLIDOS PARA LA PARTICIPACIÓN DE LOS EXÁMENES.</w:t>
      </w:r>
    </w:p>
    <w:bookmarkEnd w:id="1"/>
    <w:p w14:paraId="2857FD00" w14:textId="77777777" w:rsidR="009B1EA2" w:rsidRPr="009B1EA2" w:rsidRDefault="009B1EA2" w:rsidP="009B1EA2">
      <w:pPr>
        <w:shd w:val="clear" w:color="auto" w:fill="FFFFFF"/>
        <w:jc w:val="both"/>
        <w:rPr>
          <w:rFonts w:eastAsia="Times New Roman" w:cstheme="minorHAnsi"/>
          <w:color w:val="000000"/>
          <w:sz w:val="20"/>
          <w:szCs w:val="20"/>
          <w:bdr w:val="none" w:sz="0" w:space="0" w:color="auto" w:frame="1"/>
          <w:lang w:eastAsia="es-AR"/>
        </w:rPr>
      </w:pPr>
    </w:p>
    <w:p w14:paraId="5291A7B7" w14:textId="14DE6AFF" w:rsidR="009B1EA2" w:rsidRPr="009B1EA2" w:rsidRDefault="009B1EA2" w:rsidP="009B1EA2">
      <w:pPr>
        <w:autoSpaceDE w:val="0"/>
        <w:autoSpaceDN w:val="0"/>
        <w:adjustRightInd w:val="0"/>
        <w:jc w:val="both"/>
        <w:rPr>
          <w:rFonts w:ascii="Calibri" w:hAnsi="Calibri" w:cs="Calibri"/>
          <w:color w:val="000000"/>
          <w:sz w:val="24"/>
          <w:szCs w:val="24"/>
        </w:rPr>
      </w:pPr>
      <w:r w:rsidRPr="009B1EA2">
        <w:rPr>
          <w:rFonts w:eastAsia="Times New Roman" w:cstheme="minorHAnsi"/>
          <w:color w:val="000000"/>
          <w:sz w:val="24"/>
          <w:szCs w:val="24"/>
          <w:bdr w:val="none" w:sz="0" w:space="0" w:color="auto" w:frame="1"/>
          <w:lang w:eastAsia="es-AR"/>
        </w:rPr>
        <w:t>Tener en cuenta que existe un </w:t>
      </w:r>
      <w:r w:rsidRPr="009B1EA2">
        <w:rPr>
          <w:rFonts w:eastAsia="Times New Roman" w:cstheme="minorHAnsi"/>
          <w:b/>
          <w:bCs/>
          <w:color w:val="000000"/>
          <w:sz w:val="24"/>
          <w:szCs w:val="24"/>
          <w:bdr w:val="none" w:sz="0" w:space="0" w:color="auto" w:frame="1"/>
          <w:lang w:eastAsia="es-AR"/>
        </w:rPr>
        <w:t>pago de derecho de inscripción</w:t>
      </w:r>
      <w:r w:rsidRPr="009B1EA2">
        <w:rPr>
          <w:rFonts w:eastAsia="Times New Roman" w:cstheme="minorHAnsi"/>
          <w:color w:val="000000"/>
          <w:sz w:val="24"/>
          <w:szCs w:val="24"/>
          <w:bdr w:val="none" w:sz="0" w:space="0" w:color="auto" w:frame="1"/>
          <w:lang w:eastAsia="es-AR"/>
        </w:rPr>
        <w:t xml:space="preserve"> al examen según TARIFARIO </w:t>
      </w:r>
      <w:r w:rsidRPr="00C12B00">
        <w:rPr>
          <w:rFonts w:eastAsia="Times New Roman" w:cstheme="minorHAnsi"/>
          <w:color w:val="000000"/>
          <w:sz w:val="24"/>
          <w:szCs w:val="24"/>
          <w:bdr w:val="none" w:sz="0" w:space="0" w:color="auto" w:frame="1"/>
          <w:lang w:eastAsia="es-AR"/>
        </w:rPr>
        <w:t xml:space="preserve">INSTITUCIONAL </w:t>
      </w:r>
      <w:r w:rsidR="00C12B00" w:rsidRPr="00C12B00">
        <w:rPr>
          <w:rFonts w:ascii="Arial" w:hAnsi="Arial" w:cs="Arial"/>
          <w:sz w:val="20"/>
          <w:szCs w:val="20"/>
        </w:rPr>
        <w:t xml:space="preserve">RESFC-2024-36-APN-D#APNAC </w:t>
      </w:r>
      <w:r w:rsidR="00C12B00">
        <w:rPr>
          <w:rFonts w:eastAsia="Times New Roman" w:cstheme="minorHAnsi"/>
          <w:color w:val="000000"/>
          <w:sz w:val="24"/>
          <w:szCs w:val="24"/>
          <w:bdr w:val="none" w:sz="0" w:space="0" w:color="auto" w:frame="1"/>
          <w:lang w:eastAsia="es-AR"/>
        </w:rPr>
        <w:t>A</w:t>
      </w:r>
      <w:r w:rsidRPr="00C12B00">
        <w:rPr>
          <w:rFonts w:eastAsia="Times New Roman" w:cstheme="minorHAnsi"/>
          <w:color w:val="000000"/>
          <w:sz w:val="24"/>
          <w:szCs w:val="24"/>
          <w:bdr w:val="none" w:sz="0" w:space="0" w:color="auto" w:frame="1"/>
          <w:lang w:eastAsia="es-AR"/>
        </w:rPr>
        <w:t>rtículo</w:t>
      </w:r>
      <w:r w:rsidRPr="009B1EA2">
        <w:rPr>
          <w:rFonts w:eastAsia="Times New Roman" w:cstheme="minorHAnsi"/>
          <w:color w:val="000000"/>
          <w:sz w:val="24"/>
          <w:szCs w:val="24"/>
          <w:bdr w:val="none" w:sz="0" w:space="0" w:color="auto" w:frame="1"/>
          <w:lang w:eastAsia="es-AR"/>
        </w:rPr>
        <w:t xml:space="preserve"> 12.- DERECHOS DE INSCRIPCIÓN A EXAMEN ITEM 1 - CÓDIGO RENARI Derecho de inscripción a examen por Guía es por un valor de </w:t>
      </w:r>
      <w:r w:rsidRPr="009B1EA2">
        <w:rPr>
          <w:rFonts w:eastAsia="Times New Roman" w:cstheme="minorHAnsi"/>
          <w:b/>
          <w:bCs/>
          <w:color w:val="000000"/>
          <w:sz w:val="24"/>
          <w:szCs w:val="24"/>
          <w:bdr w:val="none" w:sz="0" w:space="0" w:color="auto" w:frame="1"/>
          <w:lang w:eastAsia="es-AR"/>
        </w:rPr>
        <w:t xml:space="preserve">$ </w:t>
      </w:r>
      <w:r w:rsidRPr="009B1EA2">
        <w:rPr>
          <w:rFonts w:ascii="Calibri" w:hAnsi="Calibri" w:cs="Calibri"/>
          <w:b/>
          <w:bCs/>
          <w:color w:val="000000"/>
          <w:sz w:val="24"/>
          <w:szCs w:val="24"/>
        </w:rPr>
        <w:t>24.620</w:t>
      </w:r>
      <w:r w:rsidRPr="009B1EA2">
        <w:rPr>
          <w:rFonts w:ascii="Calibri" w:hAnsi="Calibri" w:cs="Calibri"/>
          <w:color w:val="000000"/>
          <w:sz w:val="24"/>
          <w:szCs w:val="24"/>
        </w:rPr>
        <w:t xml:space="preserve"> </w:t>
      </w:r>
      <w:r w:rsidRPr="009B1EA2">
        <w:rPr>
          <w:rFonts w:eastAsia="Times New Roman" w:cstheme="minorHAnsi"/>
          <w:b/>
          <w:bCs/>
          <w:color w:val="000000"/>
          <w:sz w:val="24"/>
          <w:szCs w:val="24"/>
          <w:bdr w:val="none" w:sz="0" w:space="0" w:color="auto" w:frame="1"/>
          <w:lang w:eastAsia="es-AR"/>
        </w:rPr>
        <w:t>pesos argentinos a la fecha</w:t>
      </w:r>
      <w:r w:rsidRPr="009B1EA2">
        <w:rPr>
          <w:rFonts w:eastAsia="Times New Roman" w:cstheme="minorHAnsi"/>
          <w:color w:val="000000"/>
          <w:sz w:val="24"/>
          <w:szCs w:val="24"/>
          <w:bdr w:val="none" w:sz="0" w:space="0" w:color="auto" w:frame="1"/>
          <w:lang w:eastAsia="es-AR"/>
        </w:rPr>
        <w:t>, que puede sufrir modificaciones. Se comunicará cómo abonar una semana antes de la apertura del aula virtual, aprobada la presentación del Expediente Digital en la inscripción.</w:t>
      </w:r>
    </w:p>
    <w:p w14:paraId="38DBF298" w14:textId="77777777" w:rsidR="009B1EA2" w:rsidRPr="009B1EA2" w:rsidRDefault="009B1EA2" w:rsidP="009B1EA2">
      <w:pPr>
        <w:shd w:val="clear" w:color="auto" w:fill="FFFFFF"/>
        <w:jc w:val="both"/>
        <w:rPr>
          <w:rFonts w:eastAsia="Times New Roman" w:cstheme="minorHAnsi"/>
          <w:b/>
          <w:bCs/>
          <w:color w:val="000000"/>
          <w:sz w:val="20"/>
          <w:szCs w:val="20"/>
          <w:bdr w:val="none" w:sz="0" w:space="0" w:color="auto" w:frame="1"/>
          <w:shd w:val="clear" w:color="auto" w:fill="FFFFFF"/>
          <w:lang w:eastAsia="es-AR"/>
        </w:rPr>
      </w:pPr>
    </w:p>
    <w:p w14:paraId="68F68643" w14:textId="77777777" w:rsidR="009B1EA2" w:rsidRPr="009B1EA2" w:rsidRDefault="009B1EA2" w:rsidP="009B1EA2">
      <w:pPr>
        <w:shd w:val="clear" w:color="auto" w:fill="FFFFFF"/>
        <w:jc w:val="both"/>
        <w:rPr>
          <w:rFonts w:eastAsia="Times New Roman" w:cstheme="minorHAnsi"/>
          <w:color w:val="242424"/>
          <w:sz w:val="24"/>
          <w:szCs w:val="24"/>
          <w:lang w:eastAsia="es-AR"/>
        </w:rPr>
      </w:pPr>
      <w:bookmarkStart w:id="2" w:name="_Hlk168922628"/>
      <w:r w:rsidRPr="009B1EA2">
        <w:rPr>
          <w:rFonts w:eastAsia="Times New Roman" w:cstheme="minorHAnsi"/>
          <w:b/>
          <w:bCs/>
          <w:color w:val="000000"/>
          <w:sz w:val="24"/>
          <w:szCs w:val="24"/>
          <w:bdr w:val="none" w:sz="0" w:space="0" w:color="auto" w:frame="1"/>
          <w:shd w:val="clear" w:color="auto" w:fill="FFFFFF"/>
          <w:lang w:eastAsia="es-AR"/>
        </w:rPr>
        <w:t>-El material de estudio se encuentra alojado en el aula virtual y será otorgado una vez aceptada la inscripción y abonado el derecho de examen. La apertura del aula virtual será el lunes 29 de Julio.</w:t>
      </w:r>
    </w:p>
    <w:p w14:paraId="54899866" w14:textId="77777777" w:rsidR="009B1EA2" w:rsidRPr="009B1EA2" w:rsidRDefault="009B1EA2" w:rsidP="009B1EA2">
      <w:pPr>
        <w:shd w:val="clear" w:color="auto" w:fill="FFFFFF"/>
        <w:jc w:val="both"/>
        <w:rPr>
          <w:rFonts w:eastAsia="Times New Roman" w:cstheme="minorHAnsi"/>
          <w:color w:val="000000"/>
          <w:sz w:val="20"/>
          <w:szCs w:val="20"/>
          <w:bdr w:val="none" w:sz="0" w:space="0" w:color="auto" w:frame="1"/>
          <w:lang w:eastAsia="es-AR"/>
        </w:rPr>
      </w:pPr>
    </w:p>
    <w:p w14:paraId="3DA855A6" w14:textId="77777777" w:rsidR="009B1EA2" w:rsidRPr="009B1EA2" w:rsidRDefault="009B1EA2" w:rsidP="009B1EA2">
      <w:pPr>
        <w:shd w:val="clear" w:color="auto" w:fill="FFFFFF"/>
        <w:jc w:val="both"/>
        <w:rPr>
          <w:rFonts w:eastAsia="Times New Roman" w:cstheme="minorHAnsi"/>
          <w:b/>
          <w:bCs/>
          <w:color w:val="000000"/>
          <w:sz w:val="24"/>
          <w:szCs w:val="24"/>
          <w:u w:val="single"/>
          <w:bdr w:val="none" w:sz="0" w:space="0" w:color="auto" w:frame="1"/>
          <w:lang w:eastAsia="es-AR"/>
        </w:rPr>
      </w:pPr>
      <w:r w:rsidRPr="009B1EA2">
        <w:rPr>
          <w:rFonts w:eastAsia="Times New Roman" w:cstheme="minorHAnsi"/>
          <w:b/>
          <w:bCs/>
          <w:color w:val="000000"/>
          <w:sz w:val="24"/>
          <w:szCs w:val="24"/>
          <w:u w:val="single"/>
          <w:bdr w:val="none" w:sz="0" w:space="0" w:color="auto" w:frame="1"/>
          <w:lang w:eastAsia="es-AR"/>
        </w:rPr>
        <w:t>EXÁMENES:</w:t>
      </w:r>
    </w:p>
    <w:p w14:paraId="7DEA9DEA" w14:textId="77777777" w:rsidR="009B1EA2" w:rsidRPr="009B1EA2" w:rsidRDefault="009B1EA2" w:rsidP="009B1EA2">
      <w:pPr>
        <w:shd w:val="clear" w:color="auto" w:fill="FFFFFF"/>
        <w:jc w:val="both"/>
        <w:rPr>
          <w:rFonts w:eastAsia="Times New Roman" w:cstheme="minorHAnsi"/>
          <w:color w:val="000000"/>
          <w:sz w:val="20"/>
          <w:szCs w:val="20"/>
          <w:bdr w:val="none" w:sz="0" w:space="0" w:color="auto" w:frame="1"/>
          <w:lang w:eastAsia="es-AR"/>
        </w:rPr>
      </w:pPr>
    </w:p>
    <w:p w14:paraId="2CB90754" w14:textId="7A6C4A07"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Existen </w:t>
      </w:r>
      <w:r w:rsidRPr="009B1EA2">
        <w:rPr>
          <w:rFonts w:eastAsia="Times New Roman" w:cstheme="minorHAnsi"/>
          <w:b/>
          <w:bCs/>
          <w:color w:val="000000"/>
          <w:sz w:val="24"/>
          <w:szCs w:val="24"/>
          <w:bdr w:val="none" w:sz="0" w:space="0" w:color="auto" w:frame="1"/>
          <w:lang w:eastAsia="es-AR"/>
        </w:rPr>
        <w:t>dos instancias de examen,</w:t>
      </w:r>
      <w:r w:rsidRPr="009B1EA2">
        <w:rPr>
          <w:rFonts w:eastAsia="Times New Roman" w:cstheme="minorHAnsi"/>
          <w:color w:val="000000"/>
          <w:sz w:val="24"/>
          <w:szCs w:val="24"/>
          <w:bdr w:val="none" w:sz="0" w:space="0" w:color="auto" w:frame="1"/>
          <w:lang w:eastAsia="es-AR"/>
        </w:rPr>
        <w:t> la primera es un </w:t>
      </w:r>
      <w:r w:rsidRPr="00C12B00">
        <w:rPr>
          <w:rFonts w:eastAsia="Times New Roman" w:cstheme="minorHAnsi"/>
          <w:b/>
          <w:bCs/>
          <w:color w:val="000000"/>
          <w:sz w:val="24"/>
          <w:szCs w:val="24"/>
          <w:bdr w:val="none" w:sz="0" w:space="0" w:color="auto" w:frame="1"/>
          <w:lang w:eastAsia="es-AR"/>
        </w:rPr>
        <w:t xml:space="preserve">examen </w:t>
      </w:r>
      <w:r w:rsidRPr="009B1EA2">
        <w:rPr>
          <w:rFonts w:eastAsia="Times New Roman" w:cstheme="minorHAnsi"/>
          <w:b/>
          <w:bCs/>
          <w:color w:val="000000"/>
          <w:sz w:val="24"/>
          <w:szCs w:val="24"/>
          <w:bdr w:val="none" w:sz="0" w:space="0" w:color="auto" w:frame="1"/>
          <w:lang w:eastAsia="es-AR"/>
        </w:rPr>
        <w:t>escrito por plataforma virtual</w:t>
      </w:r>
      <w:r w:rsidRPr="009B1EA2">
        <w:rPr>
          <w:rFonts w:eastAsia="Times New Roman" w:cstheme="minorHAnsi"/>
          <w:color w:val="000000"/>
          <w:sz w:val="24"/>
          <w:szCs w:val="24"/>
          <w:bdr w:val="none" w:sz="0" w:space="0" w:color="auto" w:frame="1"/>
          <w:lang w:eastAsia="es-AR"/>
        </w:rPr>
        <w:t xml:space="preserve">, mientras que el </w:t>
      </w:r>
      <w:r w:rsidRPr="00C12B00">
        <w:rPr>
          <w:rFonts w:eastAsia="Times New Roman" w:cstheme="minorHAnsi"/>
          <w:b/>
          <w:bCs/>
          <w:color w:val="000000"/>
          <w:sz w:val="24"/>
          <w:szCs w:val="24"/>
          <w:bdr w:val="none" w:sz="0" w:space="0" w:color="auto" w:frame="1"/>
          <w:lang w:eastAsia="es-AR"/>
        </w:rPr>
        <w:t>segundo examen es presencial</w:t>
      </w:r>
      <w:r w:rsidRPr="009B1EA2">
        <w:rPr>
          <w:rFonts w:eastAsia="Times New Roman" w:cstheme="minorHAnsi"/>
          <w:color w:val="000000"/>
          <w:sz w:val="24"/>
          <w:szCs w:val="24"/>
          <w:bdr w:val="none" w:sz="0" w:space="0" w:color="auto" w:frame="1"/>
          <w:lang w:eastAsia="es-AR"/>
        </w:rPr>
        <w:t xml:space="preserve"> </w:t>
      </w:r>
      <w:r w:rsidRPr="00C12B00">
        <w:rPr>
          <w:rFonts w:eastAsia="Times New Roman" w:cstheme="minorHAnsi"/>
          <w:b/>
          <w:bCs/>
          <w:color w:val="000000"/>
          <w:sz w:val="24"/>
          <w:szCs w:val="24"/>
          <w:bdr w:val="none" w:sz="0" w:space="0" w:color="auto" w:frame="1"/>
          <w:lang w:eastAsia="es-AR"/>
        </w:rPr>
        <w:t>y constituye una</w:t>
      </w:r>
      <w:r w:rsidRPr="009B1EA2">
        <w:rPr>
          <w:rFonts w:eastAsia="Times New Roman" w:cstheme="minorHAnsi"/>
          <w:color w:val="000000"/>
          <w:sz w:val="24"/>
          <w:szCs w:val="24"/>
          <w:bdr w:val="none" w:sz="0" w:space="0" w:color="auto" w:frame="1"/>
          <w:lang w:eastAsia="es-AR"/>
        </w:rPr>
        <w:t> </w:t>
      </w:r>
      <w:r w:rsidRPr="009B1EA2">
        <w:rPr>
          <w:rFonts w:eastAsia="Times New Roman" w:cstheme="minorHAnsi"/>
          <w:b/>
          <w:bCs/>
          <w:color w:val="000000"/>
          <w:sz w:val="24"/>
          <w:szCs w:val="24"/>
          <w:bdr w:val="none" w:sz="0" w:space="0" w:color="auto" w:frame="1"/>
          <w:lang w:eastAsia="es-AR"/>
        </w:rPr>
        <w:t>práctica evaluativa en grupos pequeños y en sectores específicos donde la categoría desenvolvería sus funciones una vez habilitados</w:t>
      </w:r>
      <w:r w:rsidRPr="009B1EA2">
        <w:rPr>
          <w:rFonts w:eastAsia="Times New Roman" w:cstheme="minorHAnsi"/>
          <w:color w:val="000000"/>
          <w:sz w:val="24"/>
          <w:szCs w:val="24"/>
          <w:bdr w:val="none" w:sz="0" w:space="0" w:color="auto" w:frame="1"/>
          <w:lang w:eastAsia="es-AR"/>
        </w:rPr>
        <w:t>. LAS FECHAS DE AMBOS EXÁMENES SON INAMOVIBLES Y LOS TURNOS PARA EVALUACIÓN PRÁCTICA SON CONCEDIDOS E INFORMADOS POR ESTA ADMINISTRACIÓN PREVIA COORDINACIÓN. Recomendamos abstenerse de no disponer de una cantidad de tiempo prudente, siendo que no se aceptarán solicitudes de excepciones con respecto a aplazar o adelantar el turno. </w:t>
      </w:r>
    </w:p>
    <w:p w14:paraId="515AFBF4" w14:textId="77777777" w:rsidR="009B1EA2" w:rsidRPr="009B1EA2" w:rsidRDefault="009B1EA2" w:rsidP="009B1EA2">
      <w:pPr>
        <w:shd w:val="clear" w:color="auto" w:fill="FFFFFF"/>
        <w:jc w:val="both"/>
        <w:rPr>
          <w:rFonts w:eastAsia="Times New Roman" w:cstheme="minorHAnsi"/>
          <w:color w:val="000000"/>
          <w:sz w:val="20"/>
          <w:szCs w:val="20"/>
          <w:bdr w:val="none" w:sz="0" w:space="0" w:color="auto" w:frame="1"/>
          <w:lang w:eastAsia="es-AR"/>
        </w:rPr>
      </w:pPr>
    </w:p>
    <w:p w14:paraId="2A80A2B3" w14:textId="4F309EF9" w:rsidR="009B1EA2" w:rsidRPr="009B1EA2" w:rsidRDefault="009B1EA2" w:rsidP="009B1EA2">
      <w:pPr>
        <w:shd w:val="clear" w:color="auto" w:fill="FFFFFF"/>
        <w:jc w:val="both"/>
        <w:rPr>
          <w:rFonts w:eastAsia="Times New Roman" w:cstheme="minorHAnsi"/>
          <w:color w:val="000000"/>
          <w:sz w:val="24"/>
          <w:szCs w:val="24"/>
          <w:bdr w:val="none" w:sz="0" w:space="0" w:color="auto" w:frame="1"/>
          <w:lang w:eastAsia="es-AR"/>
        </w:rPr>
      </w:pPr>
      <w:r w:rsidRPr="009B1EA2">
        <w:rPr>
          <w:rFonts w:eastAsia="Times New Roman" w:cstheme="minorHAnsi"/>
          <w:color w:val="000000"/>
          <w:sz w:val="24"/>
          <w:szCs w:val="24"/>
          <w:bdr w:val="none" w:sz="0" w:space="0" w:color="auto" w:frame="1"/>
          <w:lang w:eastAsia="es-AR"/>
        </w:rPr>
        <w:t xml:space="preserve">El </w:t>
      </w:r>
      <w:r w:rsidRPr="00C12B00">
        <w:rPr>
          <w:rFonts w:eastAsia="Times New Roman" w:cstheme="minorHAnsi"/>
          <w:b/>
          <w:bCs/>
          <w:color w:val="000000"/>
          <w:sz w:val="24"/>
          <w:szCs w:val="24"/>
          <w:bdr w:val="none" w:sz="0" w:space="0" w:color="auto" w:frame="1"/>
          <w:lang w:eastAsia="es-AR"/>
        </w:rPr>
        <w:t xml:space="preserve">examen </w:t>
      </w:r>
      <w:r w:rsidR="00C12B00" w:rsidRPr="00C12B00">
        <w:rPr>
          <w:rFonts w:eastAsia="Times New Roman" w:cstheme="minorHAnsi"/>
          <w:b/>
          <w:bCs/>
          <w:color w:val="000000"/>
          <w:sz w:val="24"/>
          <w:szCs w:val="24"/>
          <w:bdr w:val="none" w:sz="0" w:space="0" w:color="auto" w:frame="1"/>
          <w:lang w:eastAsia="es-AR"/>
        </w:rPr>
        <w:t>escrito</w:t>
      </w:r>
      <w:r w:rsidR="00C12B00">
        <w:rPr>
          <w:rFonts w:eastAsia="Times New Roman" w:cstheme="minorHAnsi"/>
          <w:color w:val="000000"/>
          <w:sz w:val="24"/>
          <w:szCs w:val="24"/>
          <w:bdr w:val="none" w:sz="0" w:space="0" w:color="auto" w:frame="1"/>
          <w:lang w:eastAsia="es-AR"/>
        </w:rPr>
        <w:t xml:space="preserve"> </w:t>
      </w:r>
      <w:r w:rsidRPr="009B1EA2">
        <w:rPr>
          <w:rFonts w:eastAsia="Times New Roman" w:cstheme="minorHAnsi"/>
          <w:color w:val="000000"/>
          <w:sz w:val="24"/>
          <w:szCs w:val="24"/>
          <w:bdr w:val="none" w:sz="0" w:space="0" w:color="auto" w:frame="1"/>
          <w:lang w:eastAsia="es-AR"/>
        </w:rPr>
        <w:t xml:space="preserve">está programado para el </w:t>
      </w:r>
      <w:r w:rsidRPr="009B1EA2">
        <w:rPr>
          <w:rFonts w:eastAsia="Times New Roman" w:cstheme="minorHAnsi"/>
          <w:b/>
          <w:bCs/>
          <w:color w:val="000000"/>
          <w:sz w:val="24"/>
          <w:szCs w:val="24"/>
          <w:bdr w:val="none" w:sz="0" w:space="0" w:color="auto" w:frame="1"/>
          <w:lang w:eastAsia="es-AR"/>
        </w:rPr>
        <w:t>30 de agosto</w:t>
      </w:r>
      <w:r w:rsidRPr="009B1EA2">
        <w:rPr>
          <w:rFonts w:eastAsia="Times New Roman" w:cstheme="minorHAnsi"/>
          <w:color w:val="000000"/>
          <w:sz w:val="24"/>
          <w:szCs w:val="24"/>
          <w:bdr w:val="none" w:sz="0" w:space="0" w:color="auto" w:frame="1"/>
          <w:lang w:eastAsia="es-AR"/>
        </w:rPr>
        <w:t xml:space="preserve"> </w:t>
      </w:r>
      <w:r w:rsidRPr="009B1EA2">
        <w:rPr>
          <w:rFonts w:eastAsia="Times New Roman" w:cstheme="minorHAnsi"/>
          <w:b/>
          <w:bCs/>
          <w:color w:val="000000"/>
          <w:sz w:val="24"/>
          <w:szCs w:val="24"/>
          <w:bdr w:val="none" w:sz="0" w:space="0" w:color="auto" w:frame="1"/>
          <w:lang w:eastAsia="es-AR"/>
        </w:rPr>
        <w:t>2024</w:t>
      </w:r>
      <w:r w:rsidRPr="009B1EA2">
        <w:rPr>
          <w:rFonts w:eastAsia="Times New Roman" w:cstheme="minorHAnsi"/>
          <w:color w:val="000000"/>
          <w:sz w:val="24"/>
          <w:szCs w:val="24"/>
          <w:bdr w:val="none" w:sz="0" w:space="0" w:color="auto" w:frame="1"/>
          <w:lang w:eastAsia="es-AR"/>
        </w:rPr>
        <w:t xml:space="preserve"> y luego aquellos aspirantes que aprueben </w:t>
      </w:r>
      <w:r w:rsidR="00C12B00">
        <w:rPr>
          <w:rFonts w:eastAsia="Times New Roman" w:cstheme="minorHAnsi"/>
          <w:color w:val="000000"/>
          <w:sz w:val="24"/>
          <w:szCs w:val="24"/>
          <w:bdr w:val="none" w:sz="0" w:space="0" w:color="auto" w:frame="1"/>
          <w:lang w:eastAsia="es-AR"/>
        </w:rPr>
        <w:t xml:space="preserve">esta </w:t>
      </w:r>
      <w:r w:rsidRPr="009B1EA2">
        <w:rPr>
          <w:rFonts w:eastAsia="Times New Roman" w:cstheme="minorHAnsi"/>
          <w:color w:val="000000"/>
          <w:sz w:val="24"/>
          <w:szCs w:val="24"/>
          <w:bdr w:val="none" w:sz="0" w:space="0" w:color="auto" w:frame="1"/>
          <w:lang w:eastAsia="es-AR"/>
        </w:rPr>
        <w:t xml:space="preserve">instancia, podrán acceder a la práctica evaluativa con turnos que iniciarán </w:t>
      </w:r>
      <w:r w:rsidRPr="009B1EA2">
        <w:rPr>
          <w:rFonts w:eastAsia="Times New Roman" w:cstheme="minorHAnsi"/>
          <w:color w:val="000000"/>
          <w:sz w:val="24"/>
          <w:szCs w:val="24"/>
          <w:bdr w:val="none" w:sz="0" w:space="0" w:color="auto" w:frame="1"/>
          <w:lang w:eastAsia="es-AR"/>
        </w:rPr>
        <w:lastRenderedPageBreak/>
        <w:t xml:space="preserve">aproximadamente desde el </w:t>
      </w:r>
      <w:r w:rsidRPr="009B1EA2">
        <w:rPr>
          <w:rFonts w:eastAsia="Times New Roman" w:cstheme="minorHAnsi"/>
          <w:b/>
          <w:bCs/>
          <w:color w:val="000000"/>
          <w:sz w:val="24"/>
          <w:szCs w:val="24"/>
          <w:bdr w:val="none" w:sz="0" w:space="0" w:color="auto" w:frame="1"/>
          <w:lang w:eastAsia="es-AR"/>
        </w:rPr>
        <w:t>9 de septiembre</w:t>
      </w:r>
      <w:r w:rsidR="00C12B00">
        <w:rPr>
          <w:rFonts w:eastAsia="Times New Roman" w:cstheme="minorHAnsi"/>
          <w:color w:val="000000"/>
          <w:sz w:val="24"/>
          <w:szCs w:val="24"/>
          <w:bdr w:val="none" w:sz="0" w:space="0" w:color="auto" w:frame="1"/>
          <w:lang w:eastAsia="es-AR"/>
        </w:rPr>
        <w:t xml:space="preserve">. </w:t>
      </w:r>
      <w:r w:rsidRPr="009B1EA2">
        <w:rPr>
          <w:rFonts w:eastAsia="Times New Roman" w:cstheme="minorHAnsi"/>
          <w:color w:val="000000"/>
          <w:sz w:val="24"/>
          <w:szCs w:val="24"/>
          <w:bdr w:val="none" w:sz="0" w:space="0" w:color="auto" w:frame="1"/>
          <w:lang w:eastAsia="es-AR"/>
        </w:rPr>
        <w:t xml:space="preserve"> </w:t>
      </w:r>
      <w:r w:rsidR="00C12B00">
        <w:rPr>
          <w:rFonts w:eastAsia="Times New Roman" w:cstheme="minorHAnsi"/>
          <w:color w:val="000000"/>
          <w:sz w:val="24"/>
          <w:szCs w:val="24"/>
          <w:bdr w:val="none" w:sz="0" w:space="0" w:color="auto" w:frame="1"/>
          <w:lang w:eastAsia="es-AR"/>
        </w:rPr>
        <w:t>Dicha</w:t>
      </w:r>
      <w:r w:rsidRPr="009B1EA2">
        <w:rPr>
          <w:rFonts w:eastAsia="Times New Roman" w:cstheme="minorHAnsi"/>
          <w:color w:val="000000"/>
          <w:sz w:val="24"/>
          <w:szCs w:val="24"/>
          <w:bdr w:val="none" w:sz="0" w:space="0" w:color="auto" w:frame="1"/>
          <w:lang w:eastAsia="es-AR"/>
        </w:rPr>
        <w:t xml:space="preserve">s prácticas serán realizadas en </w:t>
      </w:r>
      <w:r w:rsidR="00C12B00">
        <w:rPr>
          <w:rFonts w:eastAsia="Times New Roman" w:cstheme="minorHAnsi"/>
          <w:color w:val="000000"/>
          <w:sz w:val="24"/>
          <w:szCs w:val="24"/>
          <w:bdr w:val="none" w:sz="0" w:space="0" w:color="auto" w:frame="1"/>
          <w:lang w:eastAsia="es-AR"/>
        </w:rPr>
        <w:t>Z</w:t>
      </w:r>
      <w:r w:rsidRPr="009B1EA2">
        <w:rPr>
          <w:rFonts w:eastAsia="Times New Roman" w:cstheme="minorHAnsi"/>
          <w:color w:val="000000"/>
          <w:sz w:val="24"/>
          <w:szCs w:val="24"/>
          <w:bdr w:val="none" w:sz="0" w:space="0" w:color="auto" w:frame="1"/>
          <w:lang w:eastAsia="es-AR"/>
        </w:rPr>
        <w:t>ona Sur</w:t>
      </w:r>
      <w:r w:rsidR="00C12B00">
        <w:rPr>
          <w:rFonts w:eastAsia="Times New Roman" w:cstheme="minorHAnsi"/>
          <w:color w:val="000000"/>
          <w:sz w:val="24"/>
          <w:szCs w:val="24"/>
          <w:bdr w:val="none" w:sz="0" w:space="0" w:color="auto" w:frame="1"/>
          <w:lang w:eastAsia="es-AR"/>
        </w:rPr>
        <w:t>/</w:t>
      </w:r>
      <w:r w:rsidRPr="009B1EA2">
        <w:rPr>
          <w:rFonts w:eastAsia="Times New Roman" w:cstheme="minorHAnsi"/>
          <w:color w:val="000000"/>
          <w:sz w:val="24"/>
          <w:szCs w:val="24"/>
          <w:bdr w:val="none" w:sz="0" w:space="0" w:color="auto" w:frame="1"/>
          <w:lang w:eastAsia="es-AR"/>
        </w:rPr>
        <w:t xml:space="preserve"> Corredor Mitre-Glaciar Moreno o Zona </w:t>
      </w:r>
      <w:r w:rsidR="00C12B00">
        <w:rPr>
          <w:rFonts w:eastAsia="Times New Roman" w:cstheme="minorHAnsi"/>
          <w:color w:val="000000"/>
          <w:sz w:val="24"/>
          <w:szCs w:val="24"/>
          <w:bdr w:val="none" w:sz="0" w:space="0" w:color="auto" w:frame="1"/>
          <w:lang w:eastAsia="es-AR"/>
        </w:rPr>
        <w:t>N</w:t>
      </w:r>
      <w:r w:rsidRPr="009B1EA2">
        <w:rPr>
          <w:rFonts w:eastAsia="Times New Roman" w:cstheme="minorHAnsi"/>
          <w:color w:val="000000"/>
          <w:sz w:val="24"/>
          <w:szCs w:val="24"/>
          <w:bdr w:val="none" w:sz="0" w:space="0" w:color="auto" w:frame="1"/>
          <w:lang w:eastAsia="es-AR"/>
        </w:rPr>
        <w:t>orte</w:t>
      </w:r>
      <w:r w:rsidR="00C12B00">
        <w:rPr>
          <w:rFonts w:eastAsia="Times New Roman" w:cstheme="minorHAnsi"/>
          <w:color w:val="000000"/>
          <w:sz w:val="24"/>
          <w:szCs w:val="24"/>
          <w:bdr w:val="none" w:sz="0" w:space="0" w:color="auto" w:frame="1"/>
          <w:lang w:eastAsia="es-AR"/>
        </w:rPr>
        <w:t>/</w:t>
      </w:r>
      <w:r w:rsidRPr="009B1EA2">
        <w:rPr>
          <w:rFonts w:eastAsia="Times New Roman" w:cstheme="minorHAnsi"/>
          <w:color w:val="000000"/>
          <w:sz w:val="24"/>
          <w:szCs w:val="24"/>
          <w:bdr w:val="none" w:sz="0" w:space="0" w:color="auto" w:frame="1"/>
          <w:lang w:eastAsia="es-AR"/>
        </w:rPr>
        <w:t xml:space="preserve"> Seccional Lago Viedma según categoría. Existirá la posibilidad de 1 </w:t>
      </w:r>
      <w:r w:rsidR="00C12B00">
        <w:rPr>
          <w:rFonts w:eastAsia="Times New Roman" w:cstheme="minorHAnsi"/>
          <w:color w:val="000000"/>
          <w:sz w:val="24"/>
          <w:szCs w:val="24"/>
          <w:bdr w:val="none" w:sz="0" w:space="0" w:color="auto" w:frame="1"/>
          <w:lang w:eastAsia="es-AR"/>
        </w:rPr>
        <w:t xml:space="preserve">(UN) </w:t>
      </w:r>
      <w:r w:rsidRPr="009B1EA2">
        <w:rPr>
          <w:rFonts w:eastAsia="Times New Roman" w:cstheme="minorHAnsi"/>
          <w:color w:val="000000"/>
          <w:sz w:val="24"/>
          <w:szCs w:val="24"/>
          <w:bdr w:val="none" w:sz="0" w:space="0" w:color="auto" w:frame="1"/>
          <w:lang w:eastAsia="es-AR"/>
        </w:rPr>
        <w:t xml:space="preserve">recuperatorio, para ambas instancias.  </w:t>
      </w:r>
    </w:p>
    <w:p w14:paraId="23EE6573" w14:textId="77777777" w:rsidR="009B1EA2" w:rsidRPr="009B1EA2" w:rsidRDefault="009B1EA2" w:rsidP="009B1EA2">
      <w:pPr>
        <w:shd w:val="clear" w:color="auto" w:fill="FFFFFF"/>
        <w:jc w:val="both"/>
        <w:rPr>
          <w:rFonts w:eastAsia="Times New Roman" w:cstheme="minorHAnsi"/>
          <w:color w:val="242424"/>
          <w:sz w:val="20"/>
          <w:szCs w:val="20"/>
          <w:lang w:eastAsia="es-AR"/>
        </w:rPr>
      </w:pPr>
    </w:p>
    <w:p w14:paraId="0BB6BE01" w14:textId="77777777" w:rsidR="009B1EA2" w:rsidRPr="009B1EA2" w:rsidRDefault="009B1EA2" w:rsidP="009B1EA2">
      <w:pPr>
        <w:shd w:val="clear" w:color="auto" w:fill="FFFFFF"/>
        <w:jc w:val="both"/>
        <w:rPr>
          <w:rFonts w:eastAsia="Times New Roman" w:cstheme="minorHAnsi"/>
          <w:color w:val="242424"/>
          <w:sz w:val="24"/>
          <w:szCs w:val="24"/>
          <w:lang w:eastAsia="es-AR"/>
        </w:rPr>
      </w:pPr>
      <w:r w:rsidRPr="009B1EA2">
        <w:rPr>
          <w:rFonts w:eastAsia="Times New Roman" w:cstheme="minorHAnsi"/>
          <w:color w:val="000000"/>
          <w:sz w:val="24"/>
          <w:szCs w:val="24"/>
          <w:bdr w:val="none" w:sz="0" w:space="0" w:color="auto" w:frame="1"/>
          <w:lang w:eastAsia="es-AR"/>
        </w:rPr>
        <w:t>Otro dato de importancia es que, si bien se dan por aceptadas las constancias en trámite del título, deberán tener en cuenta que tendrán un año CALENDARIO para presentar el título o </w:t>
      </w:r>
      <w:r w:rsidRPr="009B1EA2">
        <w:rPr>
          <w:rFonts w:eastAsia="Times New Roman" w:cstheme="minorHAnsi"/>
          <w:b/>
          <w:bCs/>
          <w:color w:val="000000"/>
          <w:sz w:val="24"/>
          <w:szCs w:val="24"/>
          <w:bdr w:val="none" w:sz="0" w:space="0" w:color="auto" w:frame="1"/>
          <w:lang w:eastAsia="es-AR"/>
        </w:rPr>
        <w:t>se procederá a dar de baja la habilitación</w:t>
      </w:r>
      <w:r w:rsidRPr="009B1EA2">
        <w:rPr>
          <w:rFonts w:eastAsia="Times New Roman" w:cstheme="minorHAnsi"/>
          <w:color w:val="000000"/>
          <w:sz w:val="24"/>
          <w:szCs w:val="24"/>
          <w:bdr w:val="none" w:sz="0" w:space="0" w:color="auto" w:frame="1"/>
          <w:lang w:eastAsia="es-AR"/>
        </w:rPr>
        <w:t>.</w:t>
      </w:r>
    </w:p>
    <w:p w14:paraId="7CA3DBF0" w14:textId="77777777" w:rsidR="009B1EA2" w:rsidRPr="009B1EA2" w:rsidRDefault="009B1EA2" w:rsidP="009B1EA2">
      <w:pPr>
        <w:shd w:val="clear" w:color="auto" w:fill="FFFFFF"/>
        <w:jc w:val="both"/>
        <w:rPr>
          <w:rFonts w:eastAsia="Times New Roman" w:cstheme="minorHAnsi"/>
          <w:color w:val="242424"/>
          <w:sz w:val="20"/>
          <w:szCs w:val="20"/>
          <w:lang w:eastAsia="es-AR"/>
        </w:rPr>
      </w:pPr>
      <w:r w:rsidRPr="009B1EA2">
        <w:rPr>
          <w:rFonts w:eastAsia="Times New Roman" w:cstheme="minorHAnsi"/>
          <w:color w:val="000000"/>
          <w:sz w:val="24"/>
          <w:szCs w:val="24"/>
          <w:bdr w:val="none" w:sz="0" w:space="0" w:color="auto" w:frame="1"/>
          <w:lang w:eastAsia="es-AR"/>
        </w:rPr>
        <w:t> </w:t>
      </w:r>
    </w:p>
    <w:p w14:paraId="35399381" w14:textId="77777777" w:rsidR="009B1EA2" w:rsidRPr="009B1EA2" w:rsidRDefault="009B1EA2" w:rsidP="009B1EA2">
      <w:pPr>
        <w:shd w:val="clear" w:color="auto" w:fill="FFFFFF"/>
        <w:jc w:val="both"/>
        <w:rPr>
          <w:rFonts w:eastAsia="Times New Roman" w:cstheme="minorHAnsi"/>
          <w:color w:val="242424"/>
          <w:sz w:val="24"/>
          <w:szCs w:val="24"/>
          <w:lang w:eastAsia="es-AR"/>
        </w:rPr>
      </w:pPr>
      <w:r w:rsidRPr="009B1EA2">
        <w:rPr>
          <w:rFonts w:eastAsia="Times New Roman" w:cstheme="minorHAnsi"/>
          <w:color w:val="000000"/>
          <w:sz w:val="24"/>
          <w:szCs w:val="24"/>
          <w:bdr w:val="none" w:sz="0" w:space="0" w:color="auto" w:frame="1"/>
          <w:lang w:eastAsia="es-AR"/>
        </w:rPr>
        <w:t xml:space="preserve">Para más consultas comunicarse a los teléfonos :(+54 2902) 491005/545/755 </w:t>
      </w:r>
      <w:r w:rsidRPr="009B1EA2">
        <w:rPr>
          <w:rFonts w:eastAsia="Times New Roman" w:cstheme="minorHAnsi"/>
          <w:b/>
          <w:bCs/>
          <w:color w:val="000000"/>
          <w:sz w:val="24"/>
          <w:szCs w:val="24"/>
          <w:bdr w:val="none" w:sz="0" w:space="0" w:color="auto" w:frame="1"/>
          <w:lang w:eastAsia="es-AR"/>
        </w:rPr>
        <w:t xml:space="preserve">Interno 112 </w:t>
      </w:r>
      <w:r w:rsidRPr="009B1EA2">
        <w:rPr>
          <w:rFonts w:eastAsia="Times New Roman" w:cstheme="minorHAnsi"/>
          <w:color w:val="000000"/>
          <w:sz w:val="24"/>
          <w:szCs w:val="24"/>
          <w:bdr w:val="none" w:sz="0" w:space="0" w:color="auto" w:frame="1"/>
          <w:lang w:eastAsia="es-AR"/>
        </w:rPr>
        <w:t>o a los correos electrónicos</w:t>
      </w:r>
      <w:r w:rsidRPr="009B1EA2">
        <w:rPr>
          <w:rFonts w:eastAsia="Times New Roman" w:cstheme="minorHAnsi"/>
          <w:b/>
          <w:bCs/>
          <w:color w:val="000000"/>
          <w:sz w:val="24"/>
          <w:szCs w:val="24"/>
          <w:bdr w:val="none" w:sz="0" w:space="0" w:color="auto" w:frame="1"/>
          <w:lang w:eastAsia="es-AR"/>
        </w:rPr>
        <w:t xml:space="preserve"> usopublicopnlg@apn.gob.ar </w:t>
      </w:r>
      <w:r w:rsidRPr="009B1EA2">
        <w:rPr>
          <w:rFonts w:eastAsia="Times New Roman" w:cstheme="minorHAnsi"/>
          <w:color w:val="000000"/>
          <w:sz w:val="24"/>
          <w:szCs w:val="24"/>
          <w:bdr w:val="none" w:sz="0" w:space="0" w:color="auto" w:frame="1"/>
          <w:lang w:eastAsia="es-AR"/>
        </w:rPr>
        <w:t>o</w:t>
      </w:r>
      <w:r w:rsidRPr="009B1EA2">
        <w:rPr>
          <w:rFonts w:eastAsia="Times New Roman" w:cstheme="minorHAnsi"/>
          <w:b/>
          <w:bCs/>
          <w:color w:val="000000"/>
          <w:sz w:val="24"/>
          <w:szCs w:val="24"/>
          <w:bdr w:val="none" w:sz="0" w:space="0" w:color="auto" w:frame="1"/>
          <w:lang w:eastAsia="es-AR"/>
        </w:rPr>
        <w:t xml:space="preserve"> dcasco@apn.gob.ar </w:t>
      </w:r>
    </w:p>
    <w:p w14:paraId="7CDC8584" w14:textId="77777777" w:rsidR="009B1EA2" w:rsidRPr="009B1EA2" w:rsidRDefault="009B1EA2" w:rsidP="009B1EA2">
      <w:pPr>
        <w:jc w:val="both"/>
        <w:rPr>
          <w:rFonts w:cstheme="minorHAnsi"/>
          <w:sz w:val="24"/>
          <w:szCs w:val="24"/>
        </w:rPr>
      </w:pPr>
    </w:p>
    <w:bookmarkEnd w:id="2"/>
    <w:p w14:paraId="60E23E10" w14:textId="3F43AACB" w:rsidR="00906524" w:rsidRPr="009B1EA2" w:rsidRDefault="00906524" w:rsidP="009B1EA2">
      <w:pPr>
        <w:jc w:val="both"/>
        <w:rPr>
          <w:rFonts w:eastAsia="Times New Roman" w:cstheme="minorHAnsi"/>
          <w:color w:val="212121"/>
          <w:sz w:val="24"/>
          <w:szCs w:val="24"/>
          <w:lang w:eastAsia="es-AR"/>
        </w:rPr>
      </w:pPr>
    </w:p>
    <w:sectPr w:rsidR="00906524" w:rsidRPr="009B1EA2" w:rsidSect="00014C40">
      <w:headerReference w:type="default" r:id="rId9"/>
      <w:footerReference w:type="default" r:id="rId10"/>
      <w:pgSz w:w="11907" w:h="16840" w:code="9"/>
      <w:pgMar w:top="2835" w:right="851" w:bottom="2127"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379AF" w14:textId="77777777" w:rsidR="00E66704" w:rsidRDefault="00E66704" w:rsidP="00B41D08">
      <w:r>
        <w:separator/>
      </w:r>
    </w:p>
  </w:endnote>
  <w:endnote w:type="continuationSeparator" w:id="0">
    <w:p w14:paraId="41B277CD" w14:textId="77777777" w:rsidR="00E66704" w:rsidRDefault="00E66704" w:rsidP="00B4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67CB1" w14:textId="380A5698" w:rsidR="0093365D" w:rsidRDefault="0093365D">
    <w:pPr>
      <w:pStyle w:val="Piedepgina"/>
    </w:pPr>
    <w:r>
      <w:rPr>
        <w:noProof/>
        <w:lang w:eastAsia="es-AR"/>
      </w:rPr>
      <w:drawing>
        <wp:anchor distT="0" distB="0" distL="114300" distR="114300" simplePos="0" relativeHeight="251661312" behindDoc="1" locked="0" layoutInCell="1" allowOverlap="1" wp14:anchorId="42149DD9" wp14:editId="3AEB7E65">
          <wp:simplePos x="0" y="0"/>
          <wp:positionH relativeFrom="column">
            <wp:posOffset>-1093469</wp:posOffset>
          </wp:positionH>
          <wp:positionV relativeFrom="paragraph">
            <wp:posOffset>-867410</wp:posOffset>
          </wp:positionV>
          <wp:extent cx="7414260" cy="1257935"/>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N A4 FOOT"/>
                  <pic:cNvPicPr>
                    <a:picLocks noChangeAspect="1" noChangeArrowheads="1"/>
                  </pic:cNvPicPr>
                </pic:nvPicPr>
                <pic:blipFill>
                  <a:blip r:embed="rId1"/>
                  <a:stretch>
                    <a:fillRect/>
                  </a:stretch>
                </pic:blipFill>
                <pic:spPr bwMode="auto">
                  <a:xfrm>
                    <a:off x="0" y="0"/>
                    <a:ext cx="7414260" cy="1257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54100FF3" wp14:editId="1F032AFC">
              <wp:simplePos x="0" y="0"/>
              <wp:positionH relativeFrom="column">
                <wp:posOffset>3288030</wp:posOffset>
              </wp:positionH>
              <wp:positionV relativeFrom="paragraph">
                <wp:posOffset>-669290</wp:posOffset>
              </wp:positionV>
              <wp:extent cx="2941320" cy="140462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404620"/>
                      </a:xfrm>
                      <a:prstGeom prst="rect">
                        <a:avLst/>
                      </a:prstGeom>
                      <a:solidFill>
                        <a:srgbClr val="FFFFFF"/>
                      </a:solidFill>
                      <a:ln w="9525">
                        <a:noFill/>
                        <a:miter lim="800000"/>
                        <a:headEnd/>
                        <a:tailEnd/>
                      </a:ln>
                    </wps:spPr>
                    <wps:txbx>
                      <w:txbxContent>
                        <w:p w14:paraId="1DFCBAE7" w14:textId="0E8CA9EE" w:rsidR="00CE7B1E" w:rsidRPr="00CE7B1E" w:rsidRDefault="00D34D3D" w:rsidP="00CE7B1E">
                          <w:pPr>
                            <w:pStyle w:val="Ttulo1"/>
                            <w:shd w:val="clear" w:color="auto" w:fill="FFFFFF" w:themeFill="background1"/>
                            <w:spacing w:before="300" w:after="120"/>
                            <w:rPr>
                              <w:rFonts w:asciiTheme="minorHAnsi" w:eastAsia="Times New Roman" w:hAnsiTheme="minorHAnsi" w:cstheme="minorHAnsi"/>
                              <w:b/>
                              <w:bCs/>
                              <w:i/>
                              <w:iCs/>
                              <w:color w:val="212529"/>
                              <w:kern w:val="36"/>
                              <w:sz w:val="16"/>
                              <w:szCs w:val="16"/>
                              <w:lang w:eastAsia="es-AR"/>
                            </w:rPr>
                          </w:pPr>
                          <w:r w:rsidRPr="00CE7B1E">
                            <w:rPr>
                              <w:rFonts w:asciiTheme="minorHAnsi" w:hAnsiTheme="minorHAnsi" w:cstheme="minorHAnsi"/>
                              <w:b/>
                              <w:bCs/>
                              <w:i/>
                              <w:iCs/>
                              <w:color w:val="0D0D0D" w:themeColor="text1" w:themeTint="F2"/>
                              <w:sz w:val="16"/>
                              <w:szCs w:val="16"/>
                            </w:rPr>
                            <w:t xml:space="preserve"> </w:t>
                          </w:r>
                          <w:r w:rsidR="00CE7B1E">
                            <w:rPr>
                              <w:rFonts w:asciiTheme="minorHAnsi" w:hAnsiTheme="minorHAnsi" w:cstheme="minorHAnsi"/>
                              <w:b/>
                              <w:bCs/>
                              <w:i/>
                              <w:iCs/>
                              <w:color w:val="0D0D0D" w:themeColor="text1" w:themeTint="F2"/>
                              <w:sz w:val="16"/>
                              <w:szCs w:val="16"/>
                            </w:rPr>
                            <w:t>“</w:t>
                          </w:r>
                          <w:r w:rsidR="00CE7B1E" w:rsidRPr="00CE7B1E">
                            <w:rPr>
                              <w:rFonts w:asciiTheme="minorHAnsi" w:eastAsia="Times New Roman" w:hAnsiTheme="minorHAnsi" w:cstheme="minorHAnsi"/>
                              <w:b/>
                              <w:bCs/>
                              <w:i/>
                              <w:iCs/>
                              <w:color w:val="212529"/>
                              <w:kern w:val="36"/>
                              <w:sz w:val="16"/>
                              <w:szCs w:val="16"/>
                              <w:lang w:eastAsia="es-AR"/>
                            </w:rPr>
                            <w:t xml:space="preserve">2024 </w:t>
                          </w:r>
                          <w:r w:rsidR="00CE7B1E">
                            <w:rPr>
                              <w:rFonts w:asciiTheme="minorHAnsi" w:eastAsia="Times New Roman" w:hAnsiTheme="minorHAnsi" w:cstheme="minorHAnsi"/>
                              <w:b/>
                              <w:bCs/>
                              <w:i/>
                              <w:iCs/>
                              <w:color w:val="212529"/>
                              <w:kern w:val="36"/>
                              <w:sz w:val="16"/>
                              <w:szCs w:val="16"/>
                              <w:lang w:eastAsia="es-AR"/>
                            </w:rPr>
                            <w:t>–</w:t>
                          </w:r>
                          <w:r w:rsidR="00CE7B1E" w:rsidRPr="00CE7B1E">
                            <w:rPr>
                              <w:rFonts w:asciiTheme="minorHAnsi" w:eastAsia="Times New Roman" w:hAnsiTheme="minorHAnsi" w:cstheme="minorHAnsi"/>
                              <w:b/>
                              <w:bCs/>
                              <w:i/>
                              <w:iCs/>
                              <w:color w:val="212529"/>
                              <w:kern w:val="36"/>
                              <w:sz w:val="16"/>
                              <w:szCs w:val="16"/>
                              <w:lang w:eastAsia="es-AR"/>
                            </w:rPr>
                            <w:t xml:space="preserve"> A</w:t>
                          </w:r>
                          <w:r w:rsidR="00CE7B1E">
                            <w:rPr>
                              <w:rFonts w:asciiTheme="minorHAnsi" w:eastAsia="Times New Roman" w:hAnsiTheme="minorHAnsi" w:cstheme="minorHAnsi"/>
                              <w:b/>
                              <w:bCs/>
                              <w:i/>
                              <w:iCs/>
                              <w:color w:val="212529"/>
                              <w:kern w:val="36"/>
                              <w:sz w:val="16"/>
                              <w:szCs w:val="16"/>
                              <w:lang w:eastAsia="es-AR"/>
                            </w:rPr>
                            <w:t>ño de la Defensa de la Vida, la Libertad y la Propiedad”</w:t>
                          </w:r>
                          <w:r w:rsidR="00CE7B1E" w:rsidRPr="00CE7B1E">
                            <w:rPr>
                              <w:rFonts w:asciiTheme="minorHAnsi" w:eastAsia="Times New Roman" w:hAnsiTheme="minorHAnsi" w:cstheme="minorHAnsi"/>
                              <w:b/>
                              <w:bCs/>
                              <w:i/>
                              <w:iCs/>
                              <w:color w:val="212529"/>
                              <w:kern w:val="36"/>
                              <w:sz w:val="16"/>
                              <w:szCs w:val="16"/>
                              <w:lang w:eastAsia="es-AR"/>
                            </w:rPr>
                            <w:t xml:space="preserve"> </w:t>
                          </w:r>
                        </w:p>
                        <w:p w14:paraId="6D580D9A" w14:textId="0A82E8B9" w:rsidR="0093365D" w:rsidRPr="00F47B53" w:rsidRDefault="00D34D3D">
                          <w:pPr>
                            <w:rPr>
                              <w:b/>
                              <w:bCs/>
                              <w:i/>
                              <w:iCs/>
                              <w:color w:val="0D0D0D" w:themeColor="text1" w:themeTint="F2"/>
                              <w:sz w:val="14"/>
                              <w:szCs w:val="14"/>
                            </w:rPr>
                          </w:pPr>
                          <w:r>
                            <w:rPr>
                              <w:b/>
                              <w:bCs/>
                              <w:i/>
                              <w:iCs/>
                              <w:color w:val="0D0D0D" w:themeColor="text1" w:themeTint="F2"/>
                              <w:sz w:val="14"/>
                              <w:szCs w:val="14"/>
                            </w:rPr>
                            <w:t xml:space="preserve">                                     </w:t>
                          </w:r>
                          <w:r w:rsidR="00350007">
                            <w:rPr>
                              <w:b/>
                              <w:bCs/>
                              <w:i/>
                              <w:iCs/>
                              <w:color w:val="0D0D0D" w:themeColor="text1" w:themeTint="F2"/>
                              <w:sz w:val="14"/>
                              <w:szCs w:val="14"/>
                            </w:rPr>
                            <w:t xml:space="preserve">   </w:t>
                          </w:r>
                          <w:r>
                            <w:rPr>
                              <w:b/>
                              <w:bCs/>
                              <w:i/>
                              <w:iCs/>
                              <w:color w:val="0D0D0D" w:themeColor="text1" w:themeTint="F2"/>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00FF3" id="_x0000_t202" coordsize="21600,21600" o:spt="202" path="m,l,21600r21600,l21600,xe">
              <v:stroke joinstyle="miter"/>
              <v:path gradientshapeok="t" o:connecttype="rect"/>
            </v:shapetype>
            <v:shape id="Cuadro de texto 2" o:spid="_x0000_s1027" type="#_x0000_t202" style="position:absolute;margin-left:258.9pt;margin-top:-52.7pt;width:231.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" stroked="f">
              <v:textbox style="mso-fit-shape-to-text:t">
                <w:txbxContent>
                  <w:p w14:paraId="1DFCBAE7" w14:textId="0E8CA9EE" w:rsidR="00CE7B1E" w:rsidRPr="00CE7B1E" w:rsidRDefault="00D34D3D" w:rsidP="00CE7B1E">
                    <w:pPr>
                      <w:pStyle w:val="Ttulo1"/>
                      <w:shd w:val="clear" w:color="auto" w:fill="FFFFFF" w:themeFill="background1"/>
                      <w:spacing w:before="300" w:after="120"/>
                      <w:rPr>
                        <w:rFonts w:asciiTheme="minorHAnsi" w:eastAsia="Times New Roman" w:hAnsiTheme="minorHAnsi" w:cstheme="minorHAnsi"/>
                        <w:b/>
                        <w:bCs/>
                        <w:i/>
                        <w:iCs/>
                        <w:color w:val="212529"/>
                        <w:kern w:val="36"/>
                        <w:sz w:val="16"/>
                        <w:szCs w:val="16"/>
                        <w:lang w:eastAsia="es-AR"/>
                      </w:rPr>
                    </w:pPr>
                    <w:r w:rsidRPr="00CE7B1E">
                      <w:rPr>
                        <w:rFonts w:asciiTheme="minorHAnsi" w:hAnsiTheme="minorHAnsi" w:cstheme="minorHAnsi"/>
                        <w:b/>
                        <w:bCs/>
                        <w:i/>
                        <w:iCs/>
                        <w:color w:val="0D0D0D" w:themeColor="text1" w:themeTint="F2"/>
                        <w:sz w:val="16"/>
                        <w:szCs w:val="16"/>
                      </w:rPr>
                      <w:t xml:space="preserve"> </w:t>
                    </w:r>
                    <w:r w:rsidR="00CE7B1E">
                      <w:rPr>
                        <w:rFonts w:asciiTheme="minorHAnsi" w:hAnsiTheme="minorHAnsi" w:cstheme="minorHAnsi"/>
                        <w:b/>
                        <w:bCs/>
                        <w:i/>
                        <w:iCs/>
                        <w:color w:val="0D0D0D" w:themeColor="text1" w:themeTint="F2"/>
                        <w:sz w:val="16"/>
                        <w:szCs w:val="16"/>
                      </w:rPr>
                      <w:t>“</w:t>
                    </w:r>
                    <w:r w:rsidR="00CE7B1E" w:rsidRPr="00CE7B1E">
                      <w:rPr>
                        <w:rFonts w:asciiTheme="minorHAnsi" w:eastAsia="Times New Roman" w:hAnsiTheme="minorHAnsi" w:cstheme="minorHAnsi"/>
                        <w:b/>
                        <w:bCs/>
                        <w:i/>
                        <w:iCs/>
                        <w:color w:val="212529"/>
                        <w:kern w:val="36"/>
                        <w:sz w:val="16"/>
                        <w:szCs w:val="16"/>
                        <w:lang w:eastAsia="es-AR"/>
                      </w:rPr>
                      <w:t xml:space="preserve">2024 </w:t>
                    </w:r>
                    <w:r w:rsidR="00CE7B1E">
                      <w:rPr>
                        <w:rFonts w:asciiTheme="minorHAnsi" w:eastAsia="Times New Roman" w:hAnsiTheme="minorHAnsi" w:cstheme="minorHAnsi"/>
                        <w:b/>
                        <w:bCs/>
                        <w:i/>
                        <w:iCs/>
                        <w:color w:val="212529"/>
                        <w:kern w:val="36"/>
                        <w:sz w:val="16"/>
                        <w:szCs w:val="16"/>
                        <w:lang w:eastAsia="es-AR"/>
                      </w:rPr>
                      <w:t>–</w:t>
                    </w:r>
                    <w:r w:rsidR="00CE7B1E" w:rsidRPr="00CE7B1E">
                      <w:rPr>
                        <w:rFonts w:asciiTheme="minorHAnsi" w:eastAsia="Times New Roman" w:hAnsiTheme="minorHAnsi" w:cstheme="minorHAnsi"/>
                        <w:b/>
                        <w:bCs/>
                        <w:i/>
                        <w:iCs/>
                        <w:color w:val="212529"/>
                        <w:kern w:val="36"/>
                        <w:sz w:val="16"/>
                        <w:szCs w:val="16"/>
                        <w:lang w:eastAsia="es-AR"/>
                      </w:rPr>
                      <w:t xml:space="preserve"> A</w:t>
                    </w:r>
                    <w:r w:rsidR="00CE7B1E">
                      <w:rPr>
                        <w:rFonts w:asciiTheme="minorHAnsi" w:eastAsia="Times New Roman" w:hAnsiTheme="minorHAnsi" w:cstheme="minorHAnsi"/>
                        <w:b/>
                        <w:bCs/>
                        <w:i/>
                        <w:iCs/>
                        <w:color w:val="212529"/>
                        <w:kern w:val="36"/>
                        <w:sz w:val="16"/>
                        <w:szCs w:val="16"/>
                        <w:lang w:eastAsia="es-AR"/>
                      </w:rPr>
                      <w:t>ño de la Defensa de la Vida, la Libertad y la Propiedad”</w:t>
                    </w:r>
                    <w:r w:rsidR="00CE7B1E" w:rsidRPr="00CE7B1E">
                      <w:rPr>
                        <w:rFonts w:asciiTheme="minorHAnsi" w:eastAsia="Times New Roman" w:hAnsiTheme="minorHAnsi" w:cstheme="minorHAnsi"/>
                        <w:b/>
                        <w:bCs/>
                        <w:i/>
                        <w:iCs/>
                        <w:color w:val="212529"/>
                        <w:kern w:val="36"/>
                        <w:sz w:val="16"/>
                        <w:szCs w:val="16"/>
                        <w:lang w:eastAsia="es-AR"/>
                      </w:rPr>
                      <w:t xml:space="preserve"> </w:t>
                    </w:r>
                  </w:p>
                  <w:p w14:paraId="6D580D9A" w14:textId="0A82E8B9" w:rsidR="0093365D" w:rsidRPr="00F47B53" w:rsidRDefault="00D34D3D">
                    <w:pPr>
                      <w:rPr>
                        <w:b/>
                        <w:bCs/>
                        <w:i/>
                        <w:iCs/>
                        <w:color w:val="0D0D0D" w:themeColor="text1" w:themeTint="F2"/>
                        <w:sz w:val="14"/>
                        <w:szCs w:val="14"/>
                      </w:rPr>
                    </w:pPr>
                    <w:r>
                      <w:rPr>
                        <w:b/>
                        <w:bCs/>
                        <w:i/>
                        <w:iCs/>
                        <w:color w:val="0D0D0D" w:themeColor="text1" w:themeTint="F2"/>
                        <w:sz w:val="14"/>
                        <w:szCs w:val="14"/>
                      </w:rPr>
                      <w:t xml:space="preserve">                                     </w:t>
                    </w:r>
                    <w:r w:rsidR="00350007">
                      <w:rPr>
                        <w:b/>
                        <w:bCs/>
                        <w:i/>
                        <w:iCs/>
                        <w:color w:val="0D0D0D" w:themeColor="text1" w:themeTint="F2"/>
                        <w:sz w:val="14"/>
                        <w:szCs w:val="14"/>
                      </w:rPr>
                      <w:t xml:space="preserve">   </w:t>
                    </w:r>
                    <w:r>
                      <w:rPr>
                        <w:b/>
                        <w:bCs/>
                        <w:i/>
                        <w:iCs/>
                        <w:color w:val="0D0D0D" w:themeColor="text1" w:themeTint="F2"/>
                        <w:sz w:val="14"/>
                        <w:szCs w:val="14"/>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92C77" w14:textId="77777777" w:rsidR="00E66704" w:rsidRDefault="00E66704" w:rsidP="00B41D08">
      <w:r>
        <w:separator/>
      </w:r>
    </w:p>
  </w:footnote>
  <w:footnote w:type="continuationSeparator" w:id="0">
    <w:p w14:paraId="4A33AA82" w14:textId="77777777" w:rsidR="00E66704" w:rsidRDefault="00E66704" w:rsidP="00B4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51BB3" w14:textId="77777777" w:rsidR="0093365D" w:rsidRDefault="0093365D" w:rsidP="00EF503F">
    <w:pPr>
      <w:pStyle w:val="Encabezado"/>
      <w:tabs>
        <w:tab w:val="clear" w:pos="4419"/>
        <w:tab w:val="clear" w:pos="8838"/>
        <w:tab w:val="left" w:pos="1640"/>
      </w:tabs>
    </w:pPr>
    <w:r>
      <w:rPr>
        <w:noProof/>
        <w:lang w:eastAsia="es-AR"/>
      </w:rPr>
      <w:drawing>
        <wp:anchor distT="0" distB="0" distL="114300" distR="114300" simplePos="0" relativeHeight="251662336" behindDoc="0" locked="0" layoutInCell="1" allowOverlap="1" wp14:anchorId="531EB38A" wp14:editId="5BDA869E">
          <wp:simplePos x="0" y="0"/>
          <wp:positionH relativeFrom="margin">
            <wp:posOffset>4926330</wp:posOffset>
          </wp:positionH>
          <wp:positionV relativeFrom="paragraph">
            <wp:posOffset>-31115</wp:posOffset>
          </wp:positionV>
          <wp:extent cx="1007745" cy="518795"/>
          <wp:effectExtent l="0" t="0" r="1905" b="0"/>
          <wp:wrapThrough wrapText="bothSides">
            <wp:wrapPolygon edited="0">
              <wp:start x="0" y="0"/>
              <wp:lineTo x="0" y="20622"/>
              <wp:lineTo x="21233" y="20622"/>
              <wp:lineTo x="212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c_ar_ischigualasto_ talampaya_sp.jpg"/>
                  <pic:cNvPicPr/>
                </pic:nvPicPr>
                <pic:blipFill>
                  <a:blip r:embed="rId1"/>
                  <a:stretch>
                    <a:fillRect/>
                  </a:stretch>
                </pic:blipFill>
                <pic:spPr>
                  <a:xfrm>
                    <a:off x="0" y="0"/>
                    <a:ext cx="1007745" cy="518795"/>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7216" behindDoc="1" locked="0" layoutInCell="1" allowOverlap="1" wp14:anchorId="696B3682" wp14:editId="511714A2">
          <wp:simplePos x="0" y="0"/>
          <wp:positionH relativeFrom="margin">
            <wp:posOffset>-1116330</wp:posOffset>
          </wp:positionH>
          <wp:positionV relativeFrom="paragraph">
            <wp:posOffset>-440690</wp:posOffset>
          </wp:positionV>
          <wp:extent cx="7558405" cy="1802765"/>
          <wp:effectExtent l="0" t="0" r="4445" b="6985"/>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N A4 HEAD"/>
                  <pic:cNvPicPr>
                    <a:picLocks noChangeAspect="1" noChangeArrowheads="1"/>
                  </pic:cNvPicPr>
                </pic:nvPicPr>
                <pic:blipFill>
                  <a:blip r:embed="rId2"/>
                  <a:stretch>
                    <a:fillRect/>
                  </a:stretch>
                </pic:blipFill>
                <pic:spPr bwMode="auto">
                  <a:xfrm>
                    <a:off x="0" y="0"/>
                    <a:ext cx="7558405" cy="180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596496D7" w14:textId="77777777" w:rsidR="0093365D" w:rsidRDefault="0093365D" w:rsidP="00EF503F">
    <w:pPr>
      <w:pStyle w:val="Encabezado"/>
      <w:tabs>
        <w:tab w:val="clear" w:pos="4419"/>
        <w:tab w:val="clear" w:pos="8838"/>
        <w:tab w:val="left" w:pos="2947"/>
      </w:tabs>
    </w:pPr>
    <w:r>
      <w:rPr>
        <w:noProof/>
        <w:lang w:eastAsia="es-AR"/>
      </w:rPr>
      <mc:AlternateContent>
        <mc:Choice Requires="wps">
          <w:drawing>
            <wp:anchor distT="0" distB="0" distL="114300" distR="114300" simplePos="0" relativeHeight="251660288" behindDoc="0" locked="0" layoutInCell="1" allowOverlap="1" wp14:anchorId="7D7F6AE8" wp14:editId="1C35413E">
              <wp:simplePos x="0" y="0"/>
              <wp:positionH relativeFrom="column">
                <wp:posOffset>1068070</wp:posOffset>
              </wp:positionH>
              <wp:positionV relativeFrom="paragraph">
                <wp:posOffset>153670</wp:posOffset>
              </wp:positionV>
              <wp:extent cx="4782185" cy="74930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4F7B7" w14:textId="77777777" w:rsidR="0093365D" w:rsidRPr="00096107" w:rsidRDefault="0093365D" w:rsidP="0061446E">
                          <w:pPr>
                            <w:rPr>
                              <w:sz w:val="18"/>
                              <w:szCs w:val="18"/>
                              <w:lang w:val="es-ES"/>
                            </w:rPr>
                          </w:pPr>
                          <w:r w:rsidRPr="00096107">
                            <w:rPr>
                              <w:sz w:val="18"/>
                              <w:szCs w:val="18"/>
                              <w:lang w:val="es-ES"/>
                            </w:rPr>
                            <w:t>Intendencia: Av. del Libertador 1302, El Calafate</w:t>
                          </w:r>
                          <w:r>
                            <w:rPr>
                              <w:sz w:val="18"/>
                              <w:szCs w:val="18"/>
                              <w:lang w:val="es-ES"/>
                            </w:rPr>
                            <w:t xml:space="preserve"> </w:t>
                          </w:r>
                          <w:r w:rsidRPr="00096107">
                            <w:rPr>
                              <w:sz w:val="18"/>
                              <w:szCs w:val="18"/>
                              <w:lang w:val="es-ES"/>
                            </w:rPr>
                            <w:t>(9405), Santa Cruz.</w:t>
                          </w:r>
                        </w:p>
                        <w:p w14:paraId="78002A4D" w14:textId="77777777" w:rsidR="0093365D" w:rsidRPr="00096107" w:rsidRDefault="0093365D" w:rsidP="0061446E">
                          <w:pPr>
                            <w:rPr>
                              <w:sz w:val="18"/>
                              <w:szCs w:val="18"/>
                              <w:lang w:val="es-ES"/>
                            </w:rPr>
                          </w:pPr>
                          <w:r>
                            <w:rPr>
                              <w:sz w:val="18"/>
                              <w:szCs w:val="18"/>
                              <w:lang w:val="es-ES"/>
                            </w:rPr>
                            <w:t xml:space="preserve">Tel: (02902) 491 005 / 545 / 755 / </w:t>
                          </w:r>
                          <w:r w:rsidRPr="00096107">
                            <w:rPr>
                              <w:sz w:val="18"/>
                              <w:szCs w:val="18"/>
                              <w:lang w:val="es-ES"/>
                            </w:rPr>
                            <w:t>788</w:t>
                          </w:r>
                        </w:p>
                        <w:p w14:paraId="3963D1DF" w14:textId="77777777" w:rsidR="0093365D" w:rsidRDefault="0093365D" w:rsidP="0061446E">
                          <w:pPr>
                            <w:rPr>
                              <w:sz w:val="18"/>
                              <w:szCs w:val="18"/>
                              <w:lang w:val="es-ES"/>
                            </w:rPr>
                          </w:pPr>
                          <w:r>
                            <w:rPr>
                              <w:sz w:val="18"/>
                              <w:szCs w:val="18"/>
                              <w:lang w:val="es-ES"/>
                            </w:rPr>
                            <w:t xml:space="preserve">Correo electrónico: </w:t>
                          </w:r>
                          <w:hyperlink r:id="rId3" w:history="1">
                            <w:r w:rsidRPr="003E40C2">
                              <w:rPr>
                                <w:rStyle w:val="Hipervnculo"/>
                                <w:sz w:val="18"/>
                                <w:szCs w:val="18"/>
                                <w:lang w:val="es-ES"/>
                              </w:rPr>
                              <w:t>comunicacionglaciares@apn.gob.ar</w:t>
                            </w:r>
                          </w:hyperlink>
                        </w:p>
                        <w:p w14:paraId="45772244" w14:textId="77777777" w:rsidR="0093365D" w:rsidRPr="008115C6" w:rsidRDefault="0093365D" w:rsidP="005D5CFD">
                          <w:pPr>
                            <w:rPr>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F6AE8" id="_x0000_t202" coordsize="21600,21600" o:spt="202" path="m,l,21600r21600,l21600,xe">
              <v:stroke joinstyle="miter"/>
              <v:path gradientshapeok="t" o:connecttype="rect"/>
            </v:shapetype>
            <v:shape id="Text Box 1" o:spid="_x0000_s1026" type="#_x0000_t202" style="position:absolute;margin-left:84.1pt;margin-top:12.1pt;width:376.55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" filled="f" stroked="f">
              <v:textbox>
                <w:txbxContent>
                  <w:p w14:paraId="71E4F7B7" w14:textId="77777777" w:rsidR="0093365D" w:rsidRPr="00096107" w:rsidRDefault="0093365D" w:rsidP="0061446E">
                    <w:pPr>
                      <w:rPr>
                        <w:sz w:val="18"/>
                        <w:szCs w:val="18"/>
                        <w:lang w:val="es-ES"/>
                      </w:rPr>
                    </w:pPr>
                    <w:r w:rsidRPr="00096107">
                      <w:rPr>
                        <w:sz w:val="18"/>
                        <w:szCs w:val="18"/>
                        <w:lang w:val="es-ES"/>
                      </w:rPr>
                      <w:t>Intendencia: Av. del Libertador 1302, El Calafate</w:t>
                    </w:r>
                    <w:r>
                      <w:rPr>
                        <w:sz w:val="18"/>
                        <w:szCs w:val="18"/>
                        <w:lang w:val="es-ES"/>
                      </w:rPr>
                      <w:t xml:space="preserve"> </w:t>
                    </w:r>
                    <w:r w:rsidRPr="00096107">
                      <w:rPr>
                        <w:sz w:val="18"/>
                        <w:szCs w:val="18"/>
                        <w:lang w:val="es-ES"/>
                      </w:rPr>
                      <w:t>(9405), Santa Cruz.</w:t>
                    </w:r>
                  </w:p>
                  <w:p w14:paraId="78002A4D" w14:textId="77777777" w:rsidR="0093365D" w:rsidRPr="00096107" w:rsidRDefault="0093365D" w:rsidP="0061446E">
                    <w:pPr>
                      <w:rPr>
                        <w:sz w:val="18"/>
                        <w:szCs w:val="18"/>
                        <w:lang w:val="es-ES"/>
                      </w:rPr>
                    </w:pPr>
                    <w:r>
                      <w:rPr>
                        <w:sz w:val="18"/>
                        <w:szCs w:val="18"/>
                        <w:lang w:val="es-ES"/>
                      </w:rPr>
                      <w:t xml:space="preserve">Tel: (02902) 491 005 / 545 / 755 / </w:t>
                    </w:r>
                    <w:r w:rsidRPr="00096107">
                      <w:rPr>
                        <w:sz w:val="18"/>
                        <w:szCs w:val="18"/>
                        <w:lang w:val="es-ES"/>
                      </w:rPr>
                      <w:t>788</w:t>
                    </w:r>
                  </w:p>
                  <w:p w14:paraId="3963D1DF" w14:textId="77777777" w:rsidR="0093365D" w:rsidRDefault="0093365D" w:rsidP="0061446E">
                    <w:pPr>
                      <w:rPr>
                        <w:sz w:val="18"/>
                        <w:szCs w:val="18"/>
                        <w:lang w:val="es-ES"/>
                      </w:rPr>
                    </w:pPr>
                    <w:r>
                      <w:rPr>
                        <w:sz w:val="18"/>
                        <w:szCs w:val="18"/>
                        <w:lang w:val="es-ES"/>
                      </w:rPr>
                      <w:t xml:space="preserve">Correo electrónico: </w:t>
                    </w:r>
                    <w:hyperlink r:id="rId4" w:history="1">
                      <w:r w:rsidRPr="003E40C2">
                        <w:rPr>
                          <w:rStyle w:val="Hipervnculo"/>
                          <w:sz w:val="18"/>
                          <w:szCs w:val="18"/>
                          <w:lang w:val="es-ES"/>
                        </w:rPr>
                        <w:t>comunicacionglaciares@apn.gob.ar</w:t>
                      </w:r>
                    </w:hyperlink>
                  </w:p>
                  <w:p w14:paraId="45772244" w14:textId="77777777" w:rsidR="0093365D" w:rsidRPr="008115C6" w:rsidRDefault="0093365D" w:rsidP="005D5CFD">
                    <w:pPr>
                      <w:rPr>
                        <w:szCs w:val="18"/>
                        <w:lang w:val="es-ES"/>
                      </w:rPr>
                    </w:pP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D7D9F"/>
    <w:multiLevelType w:val="multilevel"/>
    <w:tmpl w:val="3F0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95ECB"/>
    <w:multiLevelType w:val="hybridMultilevel"/>
    <w:tmpl w:val="A67C529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35D19DE"/>
    <w:multiLevelType w:val="multilevel"/>
    <w:tmpl w:val="1A3A9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F796D"/>
    <w:multiLevelType w:val="multilevel"/>
    <w:tmpl w:val="2D66E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7148B"/>
    <w:multiLevelType w:val="hybridMultilevel"/>
    <w:tmpl w:val="89BC88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832068765">
    <w:abstractNumId w:val="2"/>
  </w:num>
  <w:num w:numId="2" w16cid:durableId="1632442604">
    <w:abstractNumId w:val="4"/>
  </w:num>
  <w:num w:numId="3" w16cid:durableId="2055931561">
    <w:abstractNumId w:val="1"/>
  </w:num>
  <w:num w:numId="4" w16cid:durableId="281151831">
    <w:abstractNumId w:val="3"/>
  </w:num>
  <w:num w:numId="5" w16cid:durableId="31622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08"/>
    <w:rsid w:val="0000651E"/>
    <w:rsid w:val="00013DC2"/>
    <w:rsid w:val="00014C40"/>
    <w:rsid w:val="000203E1"/>
    <w:rsid w:val="00025509"/>
    <w:rsid w:val="000374CC"/>
    <w:rsid w:val="00052296"/>
    <w:rsid w:val="000B7D1F"/>
    <w:rsid w:val="000D040A"/>
    <w:rsid w:val="000F217C"/>
    <w:rsid w:val="000F345D"/>
    <w:rsid w:val="00151AAA"/>
    <w:rsid w:val="001527A6"/>
    <w:rsid w:val="00194CD3"/>
    <w:rsid w:val="001A78DC"/>
    <w:rsid w:val="001D6390"/>
    <w:rsid w:val="001F5EE6"/>
    <w:rsid w:val="001F71B7"/>
    <w:rsid w:val="0022000E"/>
    <w:rsid w:val="002320F1"/>
    <w:rsid w:val="00245AED"/>
    <w:rsid w:val="00272D19"/>
    <w:rsid w:val="0027364D"/>
    <w:rsid w:val="00280664"/>
    <w:rsid w:val="0029378F"/>
    <w:rsid w:val="002A1B03"/>
    <w:rsid w:val="002C4DD0"/>
    <w:rsid w:val="002C757F"/>
    <w:rsid w:val="002C7E19"/>
    <w:rsid w:val="00303560"/>
    <w:rsid w:val="00330BC0"/>
    <w:rsid w:val="00350007"/>
    <w:rsid w:val="00381B26"/>
    <w:rsid w:val="00386D5E"/>
    <w:rsid w:val="00393A3E"/>
    <w:rsid w:val="003A1500"/>
    <w:rsid w:val="003B3793"/>
    <w:rsid w:val="003E0A83"/>
    <w:rsid w:val="003F1F10"/>
    <w:rsid w:val="003F65E1"/>
    <w:rsid w:val="004058B7"/>
    <w:rsid w:val="004758E0"/>
    <w:rsid w:val="004770D7"/>
    <w:rsid w:val="004864A2"/>
    <w:rsid w:val="00497D22"/>
    <w:rsid w:val="004D0798"/>
    <w:rsid w:val="004F3904"/>
    <w:rsid w:val="00522F74"/>
    <w:rsid w:val="005638D0"/>
    <w:rsid w:val="0057475D"/>
    <w:rsid w:val="00576614"/>
    <w:rsid w:val="00577C47"/>
    <w:rsid w:val="0058353A"/>
    <w:rsid w:val="005B090F"/>
    <w:rsid w:val="005B0E32"/>
    <w:rsid w:val="005B641B"/>
    <w:rsid w:val="005C5124"/>
    <w:rsid w:val="005D01C6"/>
    <w:rsid w:val="005D5CFD"/>
    <w:rsid w:val="005E337E"/>
    <w:rsid w:val="005F369D"/>
    <w:rsid w:val="006009D5"/>
    <w:rsid w:val="006057D1"/>
    <w:rsid w:val="00605870"/>
    <w:rsid w:val="00610E6E"/>
    <w:rsid w:val="0061446E"/>
    <w:rsid w:val="006216FD"/>
    <w:rsid w:val="00655313"/>
    <w:rsid w:val="00672323"/>
    <w:rsid w:val="00691836"/>
    <w:rsid w:val="006C0489"/>
    <w:rsid w:val="006C25C5"/>
    <w:rsid w:val="006E31FD"/>
    <w:rsid w:val="006F0042"/>
    <w:rsid w:val="007118BF"/>
    <w:rsid w:val="007163EE"/>
    <w:rsid w:val="007232E1"/>
    <w:rsid w:val="007265D8"/>
    <w:rsid w:val="0073254E"/>
    <w:rsid w:val="00762EAC"/>
    <w:rsid w:val="007A4463"/>
    <w:rsid w:val="007D662B"/>
    <w:rsid w:val="007F0165"/>
    <w:rsid w:val="007F4D65"/>
    <w:rsid w:val="00806D6B"/>
    <w:rsid w:val="008115C6"/>
    <w:rsid w:val="00814DC3"/>
    <w:rsid w:val="00830555"/>
    <w:rsid w:val="00850962"/>
    <w:rsid w:val="00876DCF"/>
    <w:rsid w:val="00880010"/>
    <w:rsid w:val="008A18AA"/>
    <w:rsid w:val="008B7A9F"/>
    <w:rsid w:val="00906524"/>
    <w:rsid w:val="00907C6D"/>
    <w:rsid w:val="00907E46"/>
    <w:rsid w:val="00930BB4"/>
    <w:rsid w:val="0093365D"/>
    <w:rsid w:val="009567F7"/>
    <w:rsid w:val="00975456"/>
    <w:rsid w:val="0098548B"/>
    <w:rsid w:val="00993002"/>
    <w:rsid w:val="00995C5A"/>
    <w:rsid w:val="009A15DF"/>
    <w:rsid w:val="009B1EA2"/>
    <w:rsid w:val="009C2684"/>
    <w:rsid w:val="009C2769"/>
    <w:rsid w:val="00A22DDC"/>
    <w:rsid w:val="00A70CB9"/>
    <w:rsid w:val="00A775FB"/>
    <w:rsid w:val="00AA4C6E"/>
    <w:rsid w:val="00B039C4"/>
    <w:rsid w:val="00B10B92"/>
    <w:rsid w:val="00B114A3"/>
    <w:rsid w:val="00B341C8"/>
    <w:rsid w:val="00B41D08"/>
    <w:rsid w:val="00B45BC6"/>
    <w:rsid w:val="00B61530"/>
    <w:rsid w:val="00B63893"/>
    <w:rsid w:val="00B735CC"/>
    <w:rsid w:val="00B90F30"/>
    <w:rsid w:val="00B95C8B"/>
    <w:rsid w:val="00BA53F7"/>
    <w:rsid w:val="00BF290C"/>
    <w:rsid w:val="00C10E28"/>
    <w:rsid w:val="00C12B00"/>
    <w:rsid w:val="00C35FC4"/>
    <w:rsid w:val="00C80945"/>
    <w:rsid w:val="00C83921"/>
    <w:rsid w:val="00C8582E"/>
    <w:rsid w:val="00CB680D"/>
    <w:rsid w:val="00CC0AF0"/>
    <w:rsid w:val="00CC31DC"/>
    <w:rsid w:val="00CD1D87"/>
    <w:rsid w:val="00CD57B2"/>
    <w:rsid w:val="00CE1B81"/>
    <w:rsid w:val="00CE7B1E"/>
    <w:rsid w:val="00D234B4"/>
    <w:rsid w:val="00D34D3D"/>
    <w:rsid w:val="00D523A5"/>
    <w:rsid w:val="00D563AA"/>
    <w:rsid w:val="00D731D2"/>
    <w:rsid w:val="00D734A8"/>
    <w:rsid w:val="00DD3864"/>
    <w:rsid w:val="00DF4567"/>
    <w:rsid w:val="00E116AB"/>
    <w:rsid w:val="00E15F00"/>
    <w:rsid w:val="00E233DB"/>
    <w:rsid w:val="00E26050"/>
    <w:rsid w:val="00E32069"/>
    <w:rsid w:val="00E66704"/>
    <w:rsid w:val="00E84D7C"/>
    <w:rsid w:val="00E915E0"/>
    <w:rsid w:val="00E93AAE"/>
    <w:rsid w:val="00E97CF7"/>
    <w:rsid w:val="00EA3C6E"/>
    <w:rsid w:val="00EF503F"/>
    <w:rsid w:val="00F03CA3"/>
    <w:rsid w:val="00F425F5"/>
    <w:rsid w:val="00F47B53"/>
    <w:rsid w:val="00F53DE7"/>
    <w:rsid w:val="00F557A7"/>
    <w:rsid w:val="00F6116E"/>
    <w:rsid w:val="00F65847"/>
    <w:rsid w:val="00F813B3"/>
    <w:rsid w:val="00F855FB"/>
    <w:rsid w:val="00F959A5"/>
    <w:rsid w:val="00F9766F"/>
    <w:rsid w:val="00FB152E"/>
    <w:rsid w:val="00FB2C17"/>
    <w:rsid w:val="00FB5FA4"/>
    <w:rsid w:val="00FF30E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43BAED"/>
  <w15:docId w15:val="{E77990D6-89D6-4AF0-BA9F-52E57DC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A3"/>
    <w:pPr>
      <w:spacing w:after="0" w:line="240" w:lineRule="auto"/>
    </w:pPr>
  </w:style>
  <w:style w:type="paragraph" w:styleId="Ttulo1">
    <w:name w:val="heading 1"/>
    <w:basedOn w:val="Normal"/>
    <w:next w:val="Normal"/>
    <w:link w:val="Ttulo1Car"/>
    <w:uiPriority w:val="9"/>
    <w:qFormat/>
    <w:rsid w:val="00CE7B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1D08"/>
    <w:pPr>
      <w:tabs>
        <w:tab w:val="center" w:pos="4419"/>
        <w:tab w:val="right" w:pos="8838"/>
      </w:tabs>
    </w:pPr>
  </w:style>
  <w:style w:type="character" w:customStyle="1" w:styleId="EncabezadoCar">
    <w:name w:val="Encabezado Car"/>
    <w:basedOn w:val="Fuentedeprrafopredeter"/>
    <w:link w:val="Encabezado"/>
    <w:uiPriority w:val="99"/>
    <w:rsid w:val="00B41D08"/>
  </w:style>
  <w:style w:type="paragraph" w:styleId="Piedepgina">
    <w:name w:val="footer"/>
    <w:basedOn w:val="Normal"/>
    <w:link w:val="PiedepginaCar"/>
    <w:uiPriority w:val="99"/>
    <w:unhideWhenUsed/>
    <w:rsid w:val="00B41D08"/>
    <w:pPr>
      <w:tabs>
        <w:tab w:val="center" w:pos="4419"/>
        <w:tab w:val="right" w:pos="8838"/>
      </w:tabs>
    </w:pPr>
  </w:style>
  <w:style w:type="character" w:customStyle="1" w:styleId="PiedepginaCar">
    <w:name w:val="Pie de página Car"/>
    <w:basedOn w:val="Fuentedeprrafopredeter"/>
    <w:link w:val="Piedepgina"/>
    <w:uiPriority w:val="99"/>
    <w:rsid w:val="00B41D08"/>
  </w:style>
  <w:style w:type="paragraph" w:styleId="Textodeglobo">
    <w:name w:val="Balloon Text"/>
    <w:basedOn w:val="Normal"/>
    <w:link w:val="TextodegloboCar"/>
    <w:uiPriority w:val="99"/>
    <w:semiHidden/>
    <w:unhideWhenUsed/>
    <w:rsid w:val="00B41D08"/>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D08"/>
    <w:rPr>
      <w:rFonts w:ascii="Tahoma" w:hAnsi="Tahoma" w:cs="Tahoma"/>
      <w:sz w:val="16"/>
      <w:szCs w:val="16"/>
    </w:rPr>
  </w:style>
  <w:style w:type="character" w:styleId="Hipervnculo">
    <w:name w:val="Hyperlink"/>
    <w:basedOn w:val="Fuentedeprrafopredeter"/>
    <w:uiPriority w:val="99"/>
    <w:unhideWhenUsed/>
    <w:rsid w:val="009567F7"/>
    <w:rPr>
      <w:color w:val="0000FF"/>
      <w:u w:val="single"/>
    </w:rPr>
  </w:style>
  <w:style w:type="paragraph" w:styleId="NormalWeb">
    <w:name w:val="Normal (Web)"/>
    <w:basedOn w:val="Normal"/>
    <w:uiPriority w:val="99"/>
    <w:semiHidden/>
    <w:unhideWhenUsed/>
    <w:rsid w:val="002C4DD0"/>
    <w:pPr>
      <w:spacing w:before="100" w:beforeAutospacing="1" w:after="100" w:afterAutospacing="1"/>
    </w:pPr>
    <w:rPr>
      <w:rFonts w:ascii="Times New Roman" w:eastAsia="Times New Roman" w:hAnsi="Times New Roman" w:cs="Times New Roman"/>
      <w:sz w:val="24"/>
      <w:szCs w:val="24"/>
      <w:lang w:val="es-ES" w:eastAsia="es-ES"/>
    </w:rPr>
  </w:style>
  <w:style w:type="paragraph" w:styleId="Sinespaciado">
    <w:name w:val="No Spacing"/>
    <w:uiPriority w:val="1"/>
    <w:qFormat/>
    <w:rsid w:val="00303560"/>
    <w:pPr>
      <w:spacing w:after="0" w:line="240" w:lineRule="auto"/>
    </w:pPr>
  </w:style>
  <w:style w:type="paragraph" w:customStyle="1" w:styleId="Default">
    <w:name w:val="Default"/>
    <w:rsid w:val="00FF30E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9766F"/>
    <w:pPr>
      <w:ind w:left="720"/>
      <w:contextualSpacing/>
    </w:pPr>
  </w:style>
  <w:style w:type="paragraph" w:styleId="Subttulo">
    <w:name w:val="Subtitle"/>
    <w:basedOn w:val="Normal"/>
    <w:next w:val="Normal"/>
    <w:link w:val="SubttuloCar"/>
    <w:uiPriority w:val="11"/>
    <w:qFormat/>
    <w:rsid w:val="00E233DB"/>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233DB"/>
    <w:rPr>
      <w:rFonts w:eastAsiaTheme="minorEastAsia"/>
      <w:color w:val="5A5A5A" w:themeColor="text1" w:themeTint="A5"/>
      <w:spacing w:val="15"/>
    </w:rPr>
  </w:style>
  <w:style w:type="character" w:customStyle="1" w:styleId="Ttulo1Car">
    <w:name w:val="Título 1 Car"/>
    <w:basedOn w:val="Fuentedeprrafopredeter"/>
    <w:link w:val="Ttulo1"/>
    <w:uiPriority w:val="9"/>
    <w:rsid w:val="00CE7B1E"/>
    <w:rPr>
      <w:rFonts w:asciiTheme="majorHAnsi" w:eastAsiaTheme="majorEastAsia" w:hAnsiTheme="majorHAnsi" w:cstheme="majorBidi"/>
      <w:color w:val="365F91" w:themeColor="accent1" w:themeShade="BF"/>
      <w:sz w:val="32"/>
      <w:szCs w:val="32"/>
    </w:rPr>
  </w:style>
  <w:style w:type="character" w:styleId="Mencinsinresolver">
    <w:name w:val="Unresolved Mention"/>
    <w:basedOn w:val="Fuentedeprrafopredeter"/>
    <w:uiPriority w:val="99"/>
    <w:semiHidden/>
    <w:unhideWhenUsed/>
    <w:rsid w:val="009B1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1647">
      <w:bodyDiv w:val="1"/>
      <w:marLeft w:val="0"/>
      <w:marRight w:val="0"/>
      <w:marTop w:val="0"/>
      <w:marBottom w:val="0"/>
      <w:divBdr>
        <w:top w:val="none" w:sz="0" w:space="0" w:color="auto"/>
        <w:left w:val="none" w:sz="0" w:space="0" w:color="auto"/>
        <w:bottom w:val="none" w:sz="0" w:space="0" w:color="auto"/>
        <w:right w:val="none" w:sz="0" w:space="0" w:color="auto"/>
      </w:divBdr>
    </w:div>
    <w:div w:id="43066739">
      <w:bodyDiv w:val="1"/>
      <w:marLeft w:val="0"/>
      <w:marRight w:val="0"/>
      <w:marTop w:val="0"/>
      <w:marBottom w:val="0"/>
      <w:divBdr>
        <w:top w:val="none" w:sz="0" w:space="0" w:color="auto"/>
        <w:left w:val="none" w:sz="0" w:space="0" w:color="auto"/>
        <w:bottom w:val="none" w:sz="0" w:space="0" w:color="auto"/>
        <w:right w:val="none" w:sz="0" w:space="0" w:color="auto"/>
      </w:divBdr>
    </w:div>
    <w:div w:id="131530946">
      <w:bodyDiv w:val="1"/>
      <w:marLeft w:val="0"/>
      <w:marRight w:val="0"/>
      <w:marTop w:val="0"/>
      <w:marBottom w:val="0"/>
      <w:divBdr>
        <w:top w:val="none" w:sz="0" w:space="0" w:color="auto"/>
        <w:left w:val="none" w:sz="0" w:space="0" w:color="auto"/>
        <w:bottom w:val="none" w:sz="0" w:space="0" w:color="auto"/>
        <w:right w:val="none" w:sz="0" w:space="0" w:color="auto"/>
      </w:divBdr>
      <w:divsChild>
        <w:div w:id="1570769894">
          <w:marLeft w:val="0"/>
          <w:marRight w:val="0"/>
          <w:marTop w:val="0"/>
          <w:marBottom w:val="0"/>
          <w:divBdr>
            <w:top w:val="none" w:sz="0" w:space="0" w:color="auto"/>
            <w:left w:val="none" w:sz="0" w:space="0" w:color="auto"/>
            <w:bottom w:val="none" w:sz="0" w:space="0" w:color="auto"/>
            <w:right w:val="none" w:sz="0" w:space="0" w:color="auto"/>
          </w:divBdr>
          <w:divsChild>
            <w:div w:id="1610039614">
              <w:marLeft w:val="0"/>
              <w:marRight w:val="0"/>
              <w:marTop w:val="0"/>
              <w:marBottom w:val="600"/>
              <w:divBdr>
                <w:top w:val="none" w:sz="0" w:space="0" w:color="auto"/>
                <w:left w:val="none" w:sz="0" w:space="0" w:color="auto"/>
                <w:bottom w:val="none" w:sz="0" w:space="0" w:color="auto"/>
                <w:right w:val="none" w:sz="0" w:space="0" w:color="auto"/>
              </w:divBdr>
              <w:divsChild>
                <w:div w:id="1568346825">
                  <w:marLeft w:val="0"/>
                  <w:marRight w:val="0"/>
                  <w:marTop w:val="0"/>
                  <w:marBottom w:val="300"/>
                  <w:divBdr>
                    <w:top w:val="none" w:sz="0" w:space="0" w:color="auto"/>
                    <w:left w:val="none" w:sz="0" w:space="0" w:color="auto"/>
                    <w:bottom w:val="none" w:sz="0" w:space="0" w:color="auto"/>
                    <w:right w:val="none" w:sz="0" w:space="0" w:color="auto"/>
                  </w:divBdr>
                </w:div>
                <w:div w:id="995570857">
                  <w:marLeft w:val="0"/>
                  <w:marRight w:val="0"/>
                  <w:marTop w:val="0"/>
                  <w:marBottom w:val="300"/>
                  <w:divBdr>
                    <w:top w:val="none" w:sz="0" w:space="0" w:color="auto"/>
                    <w:left w:val="none" w:sz="0" w:space="0" w:color="auto"/>
                    <w:bottom w:val="none" w:sz="0" w:space="0" w:color="auto"/>
                    <w:right w:val="none" w:sz="0" w:space="0" w:color="auto"/>
                  </w:divBdr>
                </w:div>
              </w:divsChild>
            </w:div>
            <w:div w:id="1624386148">
              <w:marLeft w:val="0"/>
              <w:marRight w:val="0"/>
              <w:marTop w:val="0"/>
              <w:marBottom w:val="0"/>
              <w:divBdr>
                <w:top w:val="none" w:sz="0" w:space="0" w:color="auto"/>
                <w:left w:val="none" w:sz="0" w:space="0" w:color="auto"/>
                <w:bottom w:val="none" w:sz="0" w:space="0" w:color="auto"/>
                <w:right w:val="none" w:sz="0" w:space="0" w:color="auto"/>
              </w:divBdr>
              <w:divsChild>
                <w:div w:id="1542936545">
                  <w:marLeft w:val="0"/>
                  <w:marRight w:val="0"/>
                  <w:marTop w:val="0"/>
                  <w:marBottom w:val="0"/>
                  <w:divBdr>
                    <w:top w:val="none" w:sz="0" w:space="0" w:color="auto"/>
                    <w:left w:val="none" w:sz="0" w:space="0" w:color="auto"/>
                    <w:bottom w:val="none" w:sz="0" w:space="0" w:color="auto"/>
                    <w:right w:val="none" w:sz="0" w:space="0" w:color="auto"/>
                  </w:divBdr>
                  <w:divsChild>
                    <w:div w:id="2127961486">
                      <w:marLeft w:val="0"/>
                      <w:marRight w:val="150"/>
                      <w:marTop w:val="0"/>
                      <w:marBottom w:val="0"/>
                      <w:divBdr>
                        <w:top w:val="none" w:sz="0" w:space="0" w:color="auto"/>
                        <w:left w:val="none" w:sz="0" w:space="0" w:color="auto"/>
                        <w:bottom w:val="none" w:sz="0" w:space="0" w:color="auto"/>
                        <w:right w:val="none" w:sz="0" w:space="0" w:color="auto"/>
                      </w:divBdr>
                    </w:div>
                  </w:divsChild>
                </w:div>
                <w:div w:id="1946189466">
                  <w:marLeft w:val="0"/>
                  <w:marRight w:val="0"/>
                  <w:marTop w:val="0"/>
                  <w:marBottom w:val="0"/>
                  <w:divBdr>
                    <w:top w:val="none" w:sz="0" w:space="0" w:color="auto"/>
                    <w:left w:val="none" w:sz="0" w:space="0" w:color="auto"/>
                    <w:bottom w:val="none" w:sz="0" w:space="0" w:color="auto"/>
                    <w:right w:val="none" w:sz="0" w:space="0" w:color="auto"/>
                  </w:divBdr>
                </w:div>
                <w:div w:id="181090648">
                  <w:marLeft w:val="0"/>
                  <w:marRight w:val="0"/>
                  <w:marTop w:val="0"/>
                  <w:marBottom w:val="0"/>
                  <w:divBdr>
                    <w:top w:val="none" w:sz="0" w:space="0" w:color="auto"/>
                    <w:left w:val="none" w:sz="0" w:space="0" w:color="auto"/>
                    <w:bottom w:val="none" w:sz="0" w:space="0" w:color="auto"/>
                    <w:right w:val="none" w:sz="0" w:space="0" w:color="auto"/>
                  </w:divBdr>
                  <w:divsChild>
                    <w:div w:id="408119020">
                      <w:marLeft w:val="0"/>
                      <w:marRight w:val="150"/>
                      <w:marTop w:val="0"/>
                      <w:marBottom w:val="0"/>
                      <w:divBdr>
                        <w:top w:val="none" w:sz="0" w:space="0" w:color="auto"/>
                        <w:left w:val="none" w:sz="0" w:space="0" w:color="auto"/>
                        <w:bottom w:val="none" w:sz="0" w:space="0" w:color="auto"/>
                        <w:right w:val="none" w:sz="0" w:space="0" w:color="auto"/>
                      </w:divBdr>
                    </w:div>
                  </w:divsChild>
                </w:div>
                <w:div w:id="1594044118">
                  <w:marLeft w:val="0"/>
                  <w:marRight w:val="0"/>
                  <w:marTop w:val="0"/>
                  <w:marBottom w:val="0"/>
                  <w:divBdr>
                    <w:top w:val="none" w:sz="0" w:space="0" w:color="auto"/>
                    <w:left w:val="none" w:sz="0" w:space="0" w:color="auto"/>
                    <w:bottom w:val="none" w:sz="0" w:space="0" w:color="auto"/>
                    <w:right w:val="none" w:sz="0" w:space="0" w:color="auto"/>
                  </w:divBdr>
                  <w:divsChild>
                    <w:div w:id="789861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8732991">
              <w:marLeft w:val="0"/>
              <w:marRight w:val="0"/>
              <w:marTop w:val="0"/>
              <w:marBottom w:val="600"/>
              <w:divBdr>
                <w:top w:val="none" w:sz="0" w:space="0" w:color="auto"/>
                <w:left w:val="none" w:sz="0" w:space="0" w:color="auto"/>
                <w:bottom w:val="none" w:sz="0" w:space="0" w:color="auto"/>
                <w:right w:val="none" w:sz="0" w:space="0" w:color="auto"/>
              </w:divBdr>
            </w:div>
            <w:div w:id="667634017">
              <w:marLeft w:val="0"/>
              <w:marRight w:val="0"/>
              <w:marTop w:val="0"/>
              <w:marBottom w:val="600"/>
              <w:divBdr>
                <w:top w:val="none" w:sz="0" w:space="0" w:color="auto"/>
                <w:left w:val="none" w:sz="0" w:space="0" w:color="auto"/>
                <w:bottom w:val="none" w:sz="0" w:space="0" w:color="auto"/>
                <w:right w:val="none" w:sz="0" w:space="0" w:color="auto"/>
              </w:divBdr>
            </w:div>
            <w:div w:id="1420561796">
              <w:marLeft w:val="0"/>
              <w:marRight w:val="0"/>
              <w:marTop w:val="0"/>
              <w:marBottom w:val="0"/>
              <w:divBdr>
                <w:top w:val="none" w:sz="0" w:space="0" w:color="auto"/>
                <w:left w:val="none" w:sz="0" w:space="0" w:color="auto"/>
                <w:bottom w:val="none" w:sz="0" w:space="0" w:color="auto"/>
                <w:right w:val="none" w:sz="0" w:space="0" w:color="auto"/>
              </w:divBdr>
              <w:divsChild>
                <w:div w:id="982466929">
                  <w:marLeft w:val="0"/>
                  <w:marRight w:val="0"/>
                  <w:marTop w:val="0"/>
                  <w:marBottom w:val="0"/>
                  <w:divBdr>
                    <w:top w:val="none" w:sz="0" w:space="0" w:color="auto"/>
                    <w:left w:val="none" w:sz="0" w:space="0" w:color="auto"/>
                    <w:bottom w:val="none" w:sz="0" w:space="0" w:color="auto"/>
                    <w:right w:val="none" w:sz="0" w:space="0" w:color="auto"/>
                  </w:divBdr>
                </w:div>
                <w:div w:id="580723755">
                  <w:marLeft w:val="0"/>
                  <w:marRight w:val="0"/>
                  <w:marTop w:val="0"/>
                  <w:marBottom w:val="0"/>
                  <w:divBdr>
                    <w:top w:val="none" w:sz="0" w:space="0" w:color="auto"/>
                    <w:left w:val="none" w:sz="0" w:space="0" w:color="auto"/>
                    <w:bottom w:val="none" w:sz="0" w:space="0" w:color="auto"/>
                    <w:right w:val="none" w:sz="0" w:space="0" w:color="auto"/>
                  </w:divBdr>
                </w:div>
                <w:div w:id="131873875">
                  <w:marLeft w:val="0"/>
                  <w:marRight w:val="0"/>
                  <w:marTop w:val="0"/>
                  <w:marBottom w:val="0"/>
                  <w:divBdr>
                    <w:top w:val="none" w:sz="0" w:space="0" w:color="auto"/>
                    <w:left w:val="none" w:sz="0" w:space="0" w:color="auto"/>
                    <w:bottom w:val="none" w:sz="0" w:space="0" w:color="auto"/>
                    <w:right w:val="none" w:sz="0" w:space="0" w:color="auto"/>
                  </w:divBdr>
                </w:div>
                <w:div w:id="1395157322">
                  <w:marLeft w:val="0"/>
                  <w:marRight w:val="0"/>
                  <w:marTop w:val="0"/>
                  <w:marBottom w:val="0"/>
                  <w:divBdr>
                    <w:top w:val="none" w:sz="0" w:space="0" w:color="auto"/>
                    <w:left w:val="none" w:sz="0" w:space="0" w:color="auto"/>
                    <w:bottom w:val="none" w:sz="0" w:space="0" w:color="auto"/>
                    <w:right w:val="none" w:sz="0" w:space="0" w:color="auto"/>
                  </w:divBdr>
                </w:div>
                <w:div w:id="1965234769">
                  <w:marLeft w:val="0"/>
                  <w:marRight w:val="0"/>
                  <w:marTop w:val="0"/>
                  <w:marBottom w:val="0"/>
                  <w:divBdr>
                    <w:top w:val="none" w:sz="0" w:space="0" w:color="auto"/>
                    <w:left w:val="none" w:sz="0" w:space="0" w:color="auto"/>
                    <w:bottom w:val="none" w:sz="0" w:space="0" w:color="auto"/>
                    <w:right w:val="none" w:sz="0" w:space="0" w:color="auto"/>
                  </w:divBdr>
                </w:div>
                <w:div w:id="802237709">
                  <w:marLeft w:val="0"/>
                  <w:marRight w:val="0"/>
                  <w:marTop w:val="0"/>
                  <w:marBottom w:val="0"/>
                  <w:divBdr>
                    <w:top w:val="none" w:sz="0" w:space="0" w:color="auto"/>
                    <w:left w:val="none" w:sz="0" w:space="0" w:color="auto"/>
                    <w:bottom w:val="none" w:sz="0" w:space="0" w:color="auto"/>
                    <w:right w:val="none" w:sz="0" w:space="0" w:color="auto"/>
                  </w:divBdr>
                </w:div>
              </w:divsChild>
            </w:div>
            <w:div w:id="519005886">
              <w:marLeft w:val="0"/>
              <w:marRight w:val="0"/>
              <w:marTop w:val="0"/>
              <w:marBottom w:val="600"/>
              <w:divBdr>
                <w:top w:val="none" w:sz="0" w:space="0" w:color="auto"/>
                <w:left w:val="none" w:sz="0" w:space="0" w:color="auto"/>
                <w:bottom w:val="none" w:sz="0" w:space="0" w:color="auto"/>
                <w:right w:val="none" w:sz="0" w:space="0" w:color="auto"/>
              </w:divBdr>
            </w:div>
            <w:div w:id="525024192">
              <w:marLeft w:val="0"/>
              <w:marRight w:val="0"/>
              <w:marTop w:val="0"/>
              <w:marBottom w:val="300"/>
              <w:divBdr>
                <w:top w:val="none" w:sz="0" w:space="0" w:color="auto"/>
                <w:left w:val="none" w:sz="0" w:space="0" w:color="auto"/>
                <w:bottom w:val="none" w:sz="0" w:space="0" w:color="auto"/>
                <w:right w:val="none" w:sz="0" w:space="0" w:color="auto"/>
              </w:divBdr>
            </w:div>
            <w:div w:id="1056586593">
              <w:marLeft w:val="0"/>
              <w:marRight w:val="0"/>
              <w:marTop w:val="0"/>
              <w:marBottom w:val="600"/>
              <w:divBdr>
                <w:top w:val="none" w:sz="0" w:space="0" w:color="auto"/>
                <w:left w:val="none" w:sz="0" w:space="0" w:color="auto"/>
                <w:bottom w:val="none" w:sz="0" w:space="0" w:color="auto"/>
                <w:right w:val="none" w:sz="0" w:space="0" w:color="auto"/>
              </w:divBdr>
            </w:div>
            <w:div w:id="1106580754">
              <w:marLeft w:val="0"/>
              <w:marRight w:val="0"/>
              <w:marTop w:val="0"/>
              <w:marBottom w:val="300"/>
              <w:divBdr>
                <w:top w:val="none" w:sz="0" w:space="0" w:color="auto"/>
                <w:left w:val="none" w:sz="0" w:space="0" w:color="auto"/>
                <w:bottom w:val="none" w:sz="0" w:space="0" w:color="auto"/>
                <w:right w:val="none" w:sz="0" w:space="0" w:color="auto"/>
              </w:divBdr>
              <w:divsChild>
                <w:div w:id="405422991">
                  <w:marLeft w:val="300"/>
                  <w:marRight w:val="300"/>
                  <w:marTop w:val="150"/>
                  <w:marBottom w:val="150"/>
                  <w:divBdr>
                    <w:top w:val="none" w:sz="0" w:space="0" w:color="auto"/>
                    <w:left w:val="none" w:sz="0" w:space="0" w:color="auto"/>
                    <w:bottom w:val="none" w:sz="0" w:space="0" w:color="auto"/>
                    <w:right w:val="none" w:sz="0" w:space="0" w:color="auto"/>
                  </w:divBdr>
                </w:div>
                <w:div w:id="1542863454">
                  <w:marLeft w:val="300"/>
                  <w:marRight w:val="300"/>
                  <w:marTop w:val="150"/>
                  <w:marBottom w:val="150"/>
                  <w:divBdr>
                    <w:top w:val="none" w:sz="0" w:space="0" w:color="auto"/>
                    <w:left w:val="none" w:sz="0" w:space="0" w:color="auto"/>
                    <w:bottom w:val="none" w:sz="0" w:space="0" w:color="auto"/>
                    <w:right w:val="none" w:sz="0" w:space="0" w:color="auto"/>
                  </w:divBdr>
                </w:div>
                <w:div w:id="966356499">
                  <w:marLeft w:val="300"/>
                  <w:marRight w:val="300"/>
                  <w:marTop w:val="150"/>
                  <w:marBottom w:val="150"/>
                  <w:divBdr>
                    <w:top w:val="none" w:sz="0" w:space="0" w:color="auto"/>
                    <w:left w:val="none" w:sz="0" w:space="0" w:color="auto"/>
                    <w:bottom w:val="none" w:sz="0" w:space="0" w:color="auto"/>
                    <w:right w:val="none" w:sz="0" w:space="0" w:color="auto"/>
                  </w:divBdr>
                </w:div>
                <w:div w:id="2054193075">
                  <w:marLeft w:val="300"/>
                  <w:marRight w:val="300"/>
                  <w:marTop w:val="150"/>
                  <w:marBottom w:val="150"/>
                  <w:divBdr>
                    <w:top w:val="none" w:sz="0" w:space="0" w:color="auto"/>
                    <w:left w:val="none" w:sz="0" w:space="0" w:color="auto"/>
                    <w:bottom w:val="none" w:sz="0" w:space="0" w:color="auto"/>
                    <w:right w:val="none" w:sz="0" w:space="0" w:color="auto"/>
                  </w:divBdr>
                </w:div>
                <w:div w:id="824052348">
                  <w:marLeft w:val="300"/>
                  <w:marRight w:val="300"/>
                  <w:marTop w:val="150"/>
                  <w:marBottom w:val="150"/>
                  <w:divBdr>
                    <w:top w:val="none" w:sz="0" w:space="0" w:color="auto"/>
                    <w:left w:val="none" w:sz="0" w:space="0" w:color="auto"/>
                    <w:bottom w:val="none" w:sz="0" w:space="0" w:color="auto"/>
                    <w:right w:val="none" w:sz="0" w:space="0" w:color="auto"/>
                  </w:divBdr>
                </w:div>
                <w:div w:id="1152671468">
                  <w:marLeft w:val="300"/>
                  <w:marRight w:val="300"/>
                  <w:marTop w:val="150"/>
                  <w:marBottom w:val="150"/>
                  <w:divBdr>
                    <w:top w:val="none" w:sz="0" w:space="0" w:color="auto"/>
                    <w:left w:val="none" w:sz="0" w:space="0" w:color="auto"/>
                    <w:bottom w:val="none" w:sz="0" w:space="0" w:color="auto"/>
                    <w:right w:val="none" w:sz="0" w:space="0" w:color="auto"/>
                  </w:divBdr>
                </w:div>
                <w:div w:id="783118225">
                  <w:marLeft w:val="300"/>
                  <w:marRight w:val="300"/>
                  <w:marTop w:val="150"/>
                  <w:marBottom w:val="150"/>
                  <w:divBdr>
                    <w:top w:val="none" w:sz="0" w:space="0" w:color="auto"/>
                    <w:left w:val="none" w:sz="0" w:space="0" w:color="auto"/>
                    <w:bottom w:val="none" w:sz="0" w:space="0" w:color="auto"/>
                    <w:right w:val="none" w:sz="0" w:space="0" w:color="auto"/>
                  </w:divBdr>
                </w:div>
                <w:div w:id="782573750">
                  <w:marLeft w:val="300"/>
                  <w:marRight w:val="300"/>
                  <w:marTop w:val="150"/>
                  <w:marBottom w:val="150"/>
                  <w:divBdr>
                    <w:top w:val="none" w:sz="0" w:space="0" w:color="auto"/>
                    <w:left w:val="none" w:sz="0" w:space="0" w:color="auto"/>
                    <w:bottom w:val="none" w:sz="0" w:space="0" w:color="auto"/>
                    <w:right w:val="none" w:sz="0" w:space="0" w:color="auto"/>
                  </w:divBdr>
                </w:div>
                <w:div w:id="1927498635">
                  <w:marLeft w:val="300"/>
                  <w:marRight w:val="300"/>
                  <w:marTop w:val="150"/>
                  <w:marBottom w:val="150"/>
                  <w:divBdr>
                    <w:top w:val="none" w:sz="0" w:space="0" w:color="auto"/>
                    <w:left w:val="none" w:sz="0" w:space="0" w:color="auto"/>
                    <w:bottom w:val="none" w:sz="0" w:space="0" w:color="auto"/>
                    <w:right w:val="none" w:sz="0" w:space="0" w:color="auto"/>
                  </w:divBdr>
                </w:div>
              </w:divsChild>
            </w:div>
            <w:div w:id="1650556316">
              <w:marLeft w:val="0"/>
              <w:marRight w:val="0"/>
              <w:marTop w:val="0"/>
              <w:marBottom w:val="300"/>
              <w:divBdr>
                <w:top w:val="none" w:sz="0" w:space="0" w:color="auto"/>
                <w:left w:val="none" w:sz="0" w:space="0" w:color="auto"/>
                <w:bottom w:val="none" w:sz="0" w:space="0" w:color="auto"/>
                <w:right w:val="none" w:sz="0" w:space="0" w:color="auto"/>
              </w:divBdr>
            </w:div>
            <w:div w:id="1834834952">
              <w:marLeft w:val="0"/>
              <w:marRight w:val="0"/>
              <w:marTop w:val="0"/>
              <w:marBottom w:val="0"/>
              <w:divBdr>
                <w:top w:val="none" w:sz="0" w:space="0" w:color="auto"/>
                <w:left w:val="none" w:sz="0" w:space="0" w:color="auto"/>
                <w:bottom w:val="none" w:sz="0" w:space="0" w:color="auto"/>
                <w:right w:val="none" w:sz="0" w:space="0" w:color="auto"/>
              </w:divBdr>
            </w:div>
            <w:div w:id="929388494">
              <w:marLeft w:val="0"/>
              <w:marRight w:val="0"/>
              <w:marTop w:val="0"/>
              <w:marBottom w:val="0"/>
              <w:divBdr>
                <w:top w:val="none" w:sz="0" w:space="0" w:color="auto"/>
                <w:left w:val="none" w:sz="0" w:space="0" w:color="auto"/>
                <w:bottom w:val="none" w:sz="0" w:space="0" w:color="auto"/>
                <w:right w:val="none" w:sz="0" w:space="0" w:color="auto"/>
              </w:divBdr>
            </w:div>
            <w:div w:id="490871571">
              <w:marLeft w:val="0"/>
              <w:marRight w:val="0"/>
              <w:marTop w:val="0"/>
              <w:marBottom w:val="0"/>
              <w:divBdr>
                <w:top w:val="none" w:sz="0" w:space="0" w:color="auto"/>
                <w:left w:val="none" w:sz="0" w:space="0" w:color="auto"/>
                <w:bottom w:val="none" w:sz="0" w:space="0" w:color="auto"/>
                <w:right w:val="none" w:sz="0" w:space="0" w:color="auto"/>
              </w:divBdr>
            </w:div>
            <w:div w:id="7680416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80186296">
      <w:bodyDiv w:val="1"/>
      <w:marLeft w:val="0"/>
      <w:marRight w:val="0"/>
      <w:marTop w:val="0"/>
      <w:marBottom w:val="0"/>
      <w:divBdr>
        <w:top w:val="none" w:sz="0" w:space="0" w:color="auto"/>
        <w:left w:val="none" w:sz="0" w:space="0" w:color="auto"/>
        <w:bottom w:val="none" w:sz="0" w:space="0" w:color="auto"/>
        <w:right w:val="none" w:sz="0" w:space="0" w:color="auto"/>
      </w:divBdr>
      <w:divsChild>
        <w:div w:id="85149768">
          <w:marLeft w:val="0"/>
          <w:marRight w:val="0"/>
          <w:marTop w:val="0"/>
          <w:marBottom w:val="0"/>
          <w:divBdr>
            <w:top w:val="none" w:sz="0" w:space="0" w:color="auto"/>
            <w:left w:val="none" w:sz="0" w:space="0" w:color="auto"/>
            <w:bottom w:val="none" w:sz="0" w:space="0" w:color="auto"/>
            <w:right w:val="none" w:sz="0" w:space="0" w:color="auto"/>
          </w:divBdr>
          <w:divsChild>
            <w:div w:id="1336229244">
              <w:marLeft w:val="0"/>
              <w:marRight w:val="0"/>
              <w:marTop w:val="0"/>
              <w:marBottom w:val="0"/>
              <w:divBdr>
                <w:top w:val="none" w:sz="0" w:space="0" w:color="auto"/>
                <w:left w:val="none" w:sz="0" w:space="0" w:color="auto"/>
                <w:bottom w:val="none" w:sz="0" w:space="0" w:color="auto"/>
                <w:right w:val="none" w:sz="0" w:space="0" w:color="auto"/>
              </w:divBdr>
              <w:divsChild>
                <w:div w:id="713233141">
                  <w:marLeft w:val="-225"/>
                  <w:marRight w:val="-225"/>
                  <w:marTop w:val="0"/>
                  <w:marBottom w:val="0"/>
                  <w:divBdr>
                    <w:top w:val="none" w:sz="0" w:space="0" w:color="auto"/>
                    <w:left w:val="none" w:sz="0" w:space="0" w:color="auto"/>
                    <w:bottom w:val="none" w:sz="0" w:space="0" w:color="auto"/>
                    <w:right w:val="none" w:sz="0" w:space="0" w:color="auto"/>
                  </w:divBdr>
                  <w:divsChild>
                    <w:div w:id="2047371517">
                      <w:marLeft w:val="0"/>
                      <w:marRight w:val="0"/>
                      <w:marTop w:val="0"/>
                      <w:marBottom w:val="0"/>
                      <w:divBdr>
                        <w:top w:val="none" w:sz="0" w:space="0" w:color="auto"/>
                        <w:left w:val="none" w:sz="0" w:space="0" w:color="auto"/>
                        <w:bottom w:val="none" w:sz="0" w:space="0" w:color="auto"/>
                        <w:right w:val="single" w:sz="6" w:space="15" w:color="DDDDDD"/>
                      </w:divBdr>
                      <w:divsChild>
                        <w:div w:id="824004517">
                          <w:marLeft w:val="0"/>
                          <w:marRight w:val="0"/>
                          <w:marTop w:val="0"/>
                          <w:marBottom w:val="0"/>
                          <w:divBdr>
                            <w:top w:val="none" w:sz="0" w:space="0" w:color="auto"/>
                            <w:left w:val="none" w:sz="0" w:space="0" w:color="auto"/>
                            <w:bottom w:val="none" w:sz="0" w:space="0" w:color="auto"/>
                            <w:right w:val="none" w:sz="0" w:space="0" w:color="auto"/>
                          </w:divBdr>
                          <w:divsChild>
                            <w:div w:id="1717002133">
                              <w:marLeft w:val="0"/>
                              <w:marRight w:val="0"/>
                              <w:marTop w:val="0"/>
                              <w:marBottom w:val="300"/>
                              <w:divBdr>
                                <w:top w:val="none" w:sz="0" w:space="0" w:color="auto"/>
                                <w:left w:val="none" w:sz="0" w:space="0" w:color="auto"/>
                                <w:bottom w:val="none" w:sz="0" w:space="0" w:color="auto"/>
                                <w:right w:val="none" w:sz="0" w:space="0" w:color="auto"/>
                              </w:divBdr>
                            </w:div>
                            <w:div w:id="1981686688">
                              <w:marLeft w:val="0"/>
                              <w:marRight w:val="0"/>
                              <w:marTop w:val="0"/>
                              <w:marBottom w:val="450"/>
                              <w:divBdr>
                                <w:top w:val="none" w:sz="0" w:space="0" w:color="auto"/>
                                <w:left w:val="none" w:sz="0" w:space="0" w:color="auto"/>
                                <w:bottom w:val="none" w:sz="0" w:space="0" w:color="auto"/>
                                <w:right w:val="none" w:sz="0" w:space="0" w:color="auto"/>
                              </w:divBdr>
                            </w:div>
                            <w:div w:id="856231709">
                              <w:marLeft w:val="0"/>
                              <w:marRight w:val="0"/>
                              <w:marTop w:val="0"/>
                              <w:marBottom w:val="450"/>
                              <w:divBdr>
                                <w:top w:val="none" w:sz="0" w:space="0" w:color="auto"/>
                                <w:left w:val="none" w:sz="0" w:space="0" w:color="auto"/>
                                <w:bottom w:val="none" w:sz="0" w:space="0" w:color="auto"/>
                                <w:right w:val="none" w:sz="0" w:space="0" w:color="auto"/>
                              </w:divBdr>
                            </w:div>
                            <w:div w:id="205721969">
                              <w:marLeft w:val="0"/>
                              <w:marRight w:val="0"/>
                              <w:marTop w:val="0"/>
                              <w:marBottom w:val="0"/>
                              <w:divBdr>
                                <w:top w:val="none" w:sz="0" w:space="0" w:color="auto"/>
                                <w:left w:val="none" w:sz="0" w:space="0" w:color="auto"/>
                                <w:bottom w:val="none" w:sz="0" w:space="0" w:color="auto"/>
                                <w:right w:val="none" w:sz="0" w:space="0" w:color="auto"/>
                              </w:divBdr>
                              <w:divsChild>
                                <w:div w:id="1224410301">
                                  <w:marLeft w:val="0"/>
                                  <w:marRight w:val="0"/>
                                  <w:marTop w:val="0"/>
                                  <w:marBottom w:val="150"/>
                                  <w:divBdr>
                                    <w:top w:val="none" w:sz="0" w:space="0" w:color="auto"/>
                                    <w:left w:val="none" w:sz="0" w:space="0" w:color="auto"/>
                                    <w:bottom w:val="none" w:sz="0" w:space="0" w:color="auto"/>
                                    <w:right w:val="none" w:sz="0" w:space="0" w:color="auto"/>
                                  </w:divBdr>
                                </w:div>
                                <w:div w:id="1020861104">
                                  <w:marLeft w:val="0"/>
                                  <w:marRight w:val="0"/>
                                  <w:marTop w:val="0"/>
                                  <w:marBottom w:val="150"/>
                                  <w:divBdr>
                                    <w:top w:val="none" w:sz="0" w:space="0" w:color="auto"/>
                                    <w:left w:val="none" w:sz="0" w:space="0" w:color="auto"/>
                                    <w:bottom w:val="none" w:sz="0" w:space="0" w:color="auto"/>
                                    <w:right w:val="none" w:sz="0" w:space="0" w:color="auto"/>
                                  </w:divBdr>
                                </w:div>
                                <w:div w:id="1329674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0386142">
                      <w:marLeft w:val="-15"/>
                      <w:marRight w:val="0"/>
                      <w:marTop w:val="0"/>
                      <w:marBottom w:val="0"/>
                      <w:divBdr>
                        <w:top w:val="none" w:sz="0" w:space="0" w:color="auto"/>
                        <w:left w:val="single" w:sz="6" w:space="15" w:color="DDDDDD"/>
                        <w:bottom w:val="none" w:sz="0" w:space="0" w:color="auto"/>
                        <w:right w:val="none" w:sz="0" w:space="0" w:color="auto"/>
                      </w:divBdr>
                      <w:divsChild>
                        <w:div w:id="1262956590">
                          <w:marLeft w:val="0"/>
                          <w:marRight w:val="0"/>
                          <w:marTop w:val="0"/>
                          <w:marBottom w:val="0"/>
                          <w:divBdr>
                            <w:top w:val="none" w:sz="0" w:space="0" w:color="auto"/>
                            <w:left w:val="none" w:sz="0" w:space="0" w:color="auto"/>
                            <w:bottom w:val="none" w:sz="0" w:space="0" w:color="auto"/>
                            <w:right w:val="none" w:sz="0" w:space="0" w:color="auto"/>
                          </w:divBdr>
                          <w:divsChild>
                            <w:div w:id="1635022815">
                              <w:marLeft w:val="0"/>
                              <w:marRight w:val="0"/>
                              <w:marTop w:val="0"/>
                              <w:marBottom w:val="0"/>
                              <w:divBdr>
                                <w:top w:val="none" w:sz="0" w:space="0" w:color="auto"/>
                                <w:left w:val="none" w:sz="0" w:space="0" w:color="auto"/>
                                <w:bottom w:val="none" w:sz="0" w:space="0" w:color="auto"/>
                                <w:right w:val="none" w:sz="0" w:space="0" w:color="auto"/>
                              </w:divBdr>
                            </w:div>
                          </w:divsChild>
                        </w:div>
                        <w:div w:id="1630937892">
                          <w:marLeft w:val="0"/>
                          <w:marRight w:val="0"/>
                          <w:marTop w:val="0"/>
                          <w:marBottom w:val="900"/>
                          <w:divBdr>
                            <w:top w:val="none" w:sz="0" w:space="0" w:color="auto"/>
                            <w:left w:val="none" w:sz="0" w:space="0" w:color="auto"/>
                            <w:bottom w:val="none" w:sz="0" w:space="0" w:color="auto"/>
                            <w:right w:val="none" w:sz="0" w:space="0" w:color="auto"/>
                          </w:divBdr>
                        </w:div>
                        <w:div w:id="1174882910">
                          <w:marLeft w:val="0"/>
                          <w:marRight w:val="0"/>
                          <w:marTop w:val="0"/>
                          <w:marBottom w:val="0"/>
                          <w:divBdr>
                            <w:top w:val="none" w:sz="0" w:space="0" w:color="auto"/>
                            <w:left w:val="none" w:sz="0" w:space="0" w:color="auto"/>
                            <w:bottom w:val="none" w:sz="0" w:space="0" w:color="auto"/>
                            <w:right w:val="none" w:sz="0" w:space="0" w:color="auto"/>
                          </w:divBdr>
                          <w:divsChild>
                            <w:div w:id="606085656">
                              <w:marLeft w:val="0"/>
                              <w:marRight w:val="150"/>
                              <w:marTop w:val="0"/>
                              <w:marBottom w:val="0"/>
                              <w:divBdr>
                                <w:top w:val="none" w:sz="0" w:space="0" w:color="auto"/>
                                <w:left w:val="none" w:sz="0" w:space="0" w:color="auto"/>
                                <w:bottom w:val="none" w:sz="0" w:space="0" w:color="auto"/>
                                <w:right w:val="none" w:sz="0" w:space="0" w:color="auto"/>
                              </w:divBdr>
                            </w:div>
                            <w:div w:id="2012679325">
                              <w:marLeft w:val="0"/>
                              <w:marRight w:val="150"/>
                              <w:marTop w:val="0"/>
                              <w:marBottom w:val="0"/>
                              <w:divBdr>
                                <w:top w:val="none" w:sz="0" w:space="0" w:color="auto"/>
                                <w:left w:val="none" w:sz="0" w:space="0" w:color="auto"/>
                                <w:bottom w:val="none" w:sz="0" w:space="0" w:color="auto"/>
                                <w:right w:val="none" w:sz="0" w:space="0" w:color="auto"/>
                              </w:divBdr>
                            </w:div>
                            <w:div w:id="1604875641">
                              <w:marLeft w:val="0"/>
                              <w:marRight w:val="150"/>
                              <w:marTop w:val="0"/>
                              <w:marBottom w:val="0"/>
                              <w:divBdr>
                                <w:top w:val="none" w:sz="0" w:space="0" w:color="auto"/>
                                <w:left w:val="none" w:sz="0" w:space="0" w:color="auto"/>
                                <w:bottom w:val="none" w:sz="0" w:space="0" w:color="auto"/>
                                <w:right w:val="none" w:sz="0" w:space="0" w:color="auto"/>
                              </w:divBdr>
                            </w:div>
                          </w:divsChild>
                        </w:div>
                        <w:div w:id="657000553">
                          <w:marLeft w:val="0"/>
                          <w:marRight w:val="0"/>
                          <w:marTop w:val="0"/>
                          <w:marBottom w:val="900"/>
                          <w:divBdr>
                            <w:top w:val="none" w:sz="0" w:space="0" w:color="auto"/>
                            <w:left w:val="none" w:sz="0" w:space="0" w:color="auto"/>
                            <w:bottom w:val="none" w:sz="0" w:space="0" w:color="auto"/>
                            <w:right w:val="none" w:sz="0" w:space="0" w:color="auto"/>
                          </w:divBdr>
                        </w:div>
                        <w:div w:id="626620706">
                          <w:marLeft w:val="0"/>
                          <w:marRight w:val="0"/>
                          <w:marTop w:val="0"/>
                          <w:marBottom w:val="900"/>
                          <w:divBdr>
                            <w:top w:val="none" w:sz="0" w:space="0" w:color="auto"/>
                            <w:left w:val="none" w:sz="0" w:space="0" w:color="auto"/>
                            <w:bottom w:val="none" w:sz="0" w:space="0" w:color="auto"/>
                            <w:right w:val="none" w:sz="0" w:space="0" w:color="auto"/>
                          </w:divBdr>
                        </w:div>
                        <w:div w:id="758450623">
                          <w:marLeft w:val="0"/>
                          <w:marRight w:val="0"/>
                          <w:marTop w:val="0"/>
                          <w:marBottom w:val="900"/>
                          <w:divBdr>
                            <w:top w:val="none" w:sz="0" w:space="0" w:color="auto"/>
                            <w:left w:val="none" w:sz="0" w:space="0" w:color="auto"/>
                            <w:bottom w:val="none" w:sz="0" w:space="0" w:color="auto"/>
                            <w:right w:val="none" w:sz="0" w:space="0" w:color="auto"/>
                          </w:divBdr>
                        </w:div>
                        <w:div w:id="173520094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804859343">
              <w:marLeft w:val="0"/>
              <w:marRight w:val="0"/>
              <w:marTop w:val="0"/>
              <w:marBottom w:val="0"/>
              <w:divBdr>
                <w:top w:val="none" w:sz="0" w:space="0" w:color="auto"/>
                <w:left w:val="none" w:sz="0" w:space="0" w:color="auto"/>
                <w:bottom w:val="none" w:sz="0" w:space="0" w:color="auto"/>
                <w:right w:val="none" w:sz="0" w:space="0" w:color="auto"/>
              </w:divBdr>
              <w:divsChild>
                <w:div w:id="1781297935">
                  <w:marLeft w:val="-225"/>
                  <w:marRight w:val="-225"/>
                  <w:marTop w:val="0"/>
                  <w:marBottom w:val="0"/>
                  <w:divBdr>
                    <w:top w:val="none" w:sz="0" w:space="0" w:color="auto"/>
                    <w:left w:val="none" w:sz="0" w:space="0" w:color="auto"/>
                    <w:bottom w:val="none" w:sz="0" w:space="0" w:color="auto"/>
                    <w:right w:val="none" w:sz="0" w:space="0" w:color="auto"/>
                  </w:divBdr>
                  <w:divsChild>
                    <w:div w:id="1936595911">
                      <w:marLeft w:val="0"/>
                      <w:marRight w:val="0"/>
                      <w:marTop w:val="0"/>
                      <w:marBottom w:val="0"/>
                      <w:divBdr>
                        <w:top w:val="none" w:sz="0" w:space="0" w:color="auto"/>
                        <w:left w:val="none" w:sz="0" w:space="0" w:color="auto"/>
                        <w:bottom w:val="none" w:sz="0" w:space="0" w:color="auto"/>
                        <w:right w:val="none" w:sz="0" w:space="0" w:color="auto"/>
                      </w:divBdr>
                      <w:divsChild>
                        <w:div w:id="1070158523">
                          <w:marLeft w:val="0"/>
                          <w:marRight w:val="0"/>
                          <w:marTop w:val="0"/>
                          <w:marBottom w:val="0"/>
                          <w:divBdr>
                            <w:top w:val="none" w:sz="0" w:space="0" w:color="auto"/>
                            <w:left w:val="none" w:sz="0" w:space="0" w:color="auto"/>
                            <w:bottom w:val="none" w:sz="0" w:space="0" w:color="auto"/>
                            <w:right w:val="none" w:sz="0" w:space="0" w:color="auto"/>
                          </w:divBdr>
                          <w:divsChild>
                            <w:div w:id="14583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3197">
                      <w:marLeft w:val="0"/>
                      <w:marRight w:val="0"/>
                      <w:marTop w:val="0"/>
                      <w:marBottom w:val="0"/>
                      <w:divBdr>
                        <w:top w:val="none" w:sz="0" w:space="0" w:color="auto"/>
                        <w:left w:val="none" w:sz="0" w:space="0" w:color="auto"/>
                        <w:bottom w:val="none" w:sz="0" w:space="0" w:color="auto"/>
                        <w:right w:val="none" w:sz="0" w:space="0" w:color="auto"/>
                      </w:divBdr>
                    </w:div>
                    <w:div w:id="1257443649">
                      <w:marLeft w:val="0"/>
                      <w:marRight w:val="0"/>
                      <w:marTop w:val="0"/>
                      <w:marBottom w:val="0"/>
                      <w:divBdr>
                        <w:top w:val="none" w:sz="0" w:space="0" w:color="auto"/>
                        <w:left w:val="none" w:sz="0" w:space="0" w:color="auto"/>
                        <w:bottom w:val="none" w:sz="0" w:space="0" w:color="auto"/>
                        <w:right w:val="none" w:sz="0" w:space="0" w:color="auto"/>
                      </w:divBdr>
                      <w:divsChild>
                        <w:div w:id="466052081">
                          <w:marLeft w:val="0"/>
                          <w:marRight w:val="0"/>
                          <w:marTop w:val="0"/>
                          <w:marBottom w:val="0"/>
                          <w:divBdr>
                            <w:top w:val="none" w:sz="0" w:space="0" w:color="auto"/>
                            <w:left w:val="none" w:sz="0" w:space="0" w:color="auto"/>
                            <w:bottom w:val="none" w:sz="0" w:space="0" w:color="auto"/>
                            <w:right w:val="none" w:sz="0" w:space="0" w:color="auto"/>
                          </w:divBdr>
                          <w:divsChild>
                            <w:div w:id="1952473509">
                              <w:marLeft w:val="0"/>
                              <w:marRight w:val="0"/>
                              <w:marTop w:val="0"/>
                              <w:marBottom w:val="0"/>
                              <w:divBdr>
                                <w:top w:val="none" w:sz="0" w:space="0" w:color="auto"/>
                                <w:left w:val="none" w:sz="0" w:space="0" w:color="auto"/>
                                <w:bottom w:val="none" w:sz="0" w:space="0" w:color="auto"/>
                                <w:right w:val="none" w:sz="0" w:space="0" w:color="auto"/>
                              </w:divBdr>
                              <w:divsChild>
                                <w:div w:id="673841495">
                                  <w:marLeft w:val="0"/>
                                  <w:marRight w:val="0"/>
                                  <w:marTop w:val="0"/>
                                  <w:marBottom w:val="0"/>
                                  <w:divBdr>
                                    <w:top w:val="none" w:sz="0" w:space="0" w:color="auto"/>
                                    <w:left w:val="none" w:sz="0" w:space="0" w:color="auto"/>
                                    <w:bottom w:val="none" w:sz="0" w:space="0" w:color="auto"/>
                                    <w:right w:val="none" w:sz="0" w:space="0" w:color="auto"/>
                                  </w:divBdr>
                                  <w:divsChild>
                                    <w:div w:id="1533763179">
                                      <w:marLeft w:val="0"/>
                                      <w:marRight w:val="0"/>
                                      <w:marTop w:val="0"/>
                                      <w:marBottom w:val="525"/>
                                      <w:divBdr>
                                        <w:top w:val="none" w:sz="0" w:space="0" w:color="auto"/>
                                        <w:left w:val="none" w:sz="0" w:space="0" w:color="auto"/>
                                        <w:bottom w:val="none" w:sz="0" w:space="0" w:color="auto"/>
                                        <w:right w:val="none" w:sz="0" w:space="0" w:color="auto"/>
                                      </w:divBdr>
                                    </w:div>
                                    <w:div w:id="1607075525">
                                      <w:marLeft w:val="0"/>
                                      <w:marRight w:val="0"/>
                                      <w:marTop w:val="0"/>
                                      <w:marBottom w:val="525"/>
                                      <w:divBdr>
                                        <w:top w:val="none" w:sz="0" w:space="0" w:color="auto"/>
                                        <w:left w:val="none" w:sz="0" w:space="0" w:color="auto"/>
                                        <w:bottom w:val="none" w:sz="0" w:space="0" w:color="auto"/>
                                        <w:right w:val="none" w:sz="0" w:space="0" w:color="auto"/>
                                      </w:divBdr>
                                    </w:div>
                                    <w:div w:id="117502645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90297">
              <w:marLeft w:val="0"/>
              <w:marRight w:val="0"/>
              <w:marTop w:val="0"/>
              <w:marBottom w:val="0"/>
              <w:divBdr>
                <w:top w:val="none" w:sz="0" w:space="0" w:color="auto"/>
                <w:left w:val="none" w:sz="0" w:space="0" w:color="auto"/>
                <w:bottom w:val="none" w:sz="0" w:space="0" w:color="auto"/>
                <w:right w:val="none" w:sz="0" w:space="0" w:color="auto"/>
              </w:divBdr>
              <w:divsChild>
                <w:div w:id="16625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82134">
      <w:bodyDiv w:val="1"/>
      <w:marLeft w:val="0"/>
      <w:marRight w:val="0"/>
      <w:marTop w:val="0"/>
      <w:marBottom w:val="0"/>
      <w:divBdr>
        <w:top w:val="none" w:sz="0" w:space="0" w:color="auto"/>
        <w:left w:val="none" w:sz="0" w:space="0" w:color="auto"/>
        <w:bottom w:val="none" w:sz="0" w:space="0" w:color="auto"/>
        <w:right w:val="none" w:sz="0" w:space="0" w:color="auto"/>
      </w:divBdr>
      <w:divsChild>
        <w:div w:id="2045789166">
          <w:marLeft w:val="0"/>
          <w:marRight w:val="0"/>
          <w:marTop w:val="0"/>
          <w:marBottom w:val="0"/>
          <w:divBdr>
            <w:top w:val="none" w:sz="0" w:space="0" w:color="auto"/>
            <w:left w:val="none" w:sz="0" w:space="0" w:color="auto"/>
            <w:bottom w:val="none" w:sz="0" w:space="0" w:color="auto"/>
            <w:right w:val="none" w:sz="0" w:space="0" w:color="auto"/>
          </w:divBdr>
        </w:div>
      </w:divsChild>
    </w:div>
    <w:div w:id="663699702">
      <w:bodyDiv w:val="1"/>
      <w:marLeft w:val="0"/>
      <w:marRight w:val="0"/>
      <w:marTop w:val="0"/>
      <w:marBottom w:val="0"/>
      <w:divBdr>
        <w:top w:val="none" w:sz="0" w:space="0" w:color="auto"/>
        <w:left w:val="none" w:sz="0" w:space="0" w:color="auto"/>
        <w:bottom w:val="none" w:sz="0" w:space="0" w:color="auto"/>
        <w:right w:val="none" w:sz="0" w:space="0" w:color="auto"/>
      </w:divBdr>
    </w:div>
    <w:div w:id="899828290">
      <w:bodyDiv w:val="1"/>
      <w:marLeft w:val="0"/>
      <w:marRight w:val="0"/>
      <w:marTop w:val="0"/>
      <w:marBottom w:val="0"/>
      <w:divBdr>
        <w:top w:val="none" w:sz="0" w:space="0" w:color="auto"/>
        <w:left w:val="none" w:sz="0" w:space="0" w:color="auto"/>
        <w:bottom w:val="none" w:sz="0" w:space="0" w:color="auto"/>
        <w:right w:val="none" w:sz="0" w:space="0" w:color="auto"/>
      </w:divBdr>
    </w:div>
    <w:div w:id="1103720521">
      <w:bodyDiv w:val="1"/>
      <w:marLeft w:val="0"/>
      <w:marRight w:val="0"/>
      <w:marTop w:val="0"/>
      <w:marBottom w:val="0"/>
      <w:divBdr>
        <w:top w:val="none" w:sz="0" w:space="0" w:color="auto"/>
        <w:left w:val="none" w:sz="0" w:space="0" w:color="auto"/>
        <w:bottom w:val="none" w:sz="0" w:space="0" w:color="auto"/>
        <w:right w:val="none" w:sz="0" w:space="0" w:color="auto"/>
      </w:divBdr>
    </w:div>
    <w:div w:id="16518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opublicopnlg@apn.gob.ar" TargetMode="External"/><Relationship Id="rId3" Type="http://schemas.openxmlformats.org/officeDocument/2006/relationships/settings" Target="settings.xml"/><Relationship Id="rId7" Type="http://schemas.openxmlformats.org/officeDocument/2006/relationships/hyperlink" Target="https://tramitesadistancia.gob.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hyperlink" Target="mailto:comunicacionglaciares@apn.gob.ar"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mailto:comunicacionglaciares@apn.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4879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dc:creator>
  <cp:lastModifiedBy>Matilde Oviedo</cp:lastModifiedBy>
  <cp:revision>2</cp:revision>
  <cp:lastPrinted>2024-06-10T16:44:00Z</cp:lastPrinted>
  <dcterms:created xsi:type="dcterms:W3CDTF">2024-06-10T18:04:00Z</dcterms:created>
  <dcterms:modified xsi:type="dcterms:W3CDTF">2024-06-10T18:04:00Z</dcterms:modified>
</cp:coreProperties>
</file>